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C" w:rsidRDefault="00D860FC" w:rsidP="00D860FC">
      <w:pPr>
        <w:framePr w:hSpace="180" w:wrap="auto" w:vAnchor="text" w:hAnchor="page" w:x="5842" w:y="-659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FC" w:rsidRDefault="00D860FC" w:rsidP="00D860FC">
      <w:r>
        <w:tab/>
      </w:r>
      <w:r>
        <w:tab/>
      </w:r>
      <w:r>
        <w:tab/>
      </w:r>
      <w:r>
        <w:tab/>
      </w:r>
    </w:p>
    <w:p w:rsidR="00D860FC" w:rsidRDefault="00D860FC" w:rsidP="00D860FC">
      <w:r>
        <w:tab/>
      </w:r>
      <w:r>
        <w:tab/>
      </w:r>
      <w:r>
        <w:tab/>
      </w:r>
      <w:r>
        <w:tab/>
      </w:r>
    </w:p>
    <w:p w:rsidR="00D860FC" w:rsidRDefault="00D860FC" w:rsidP="00D860FC">
      <w:pPr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АДМИНИСТРАЦИЯ ГОРОДА ЛИПЕЦКА</w:t>
      </w:r>
    </w:p>
    <w:p w:rsidR="00D860FC" w:rsidRDefault="00D860FC" w:rsidP="00D860FC">
      <w:pPr>
        <w:jc w:val="center"/>
        <w:rPr>
          <w:rFonts w:ascii="Times New Roman CYR" w:hAnsi="Times New Roman CYR"/>
        </w:rPr>
      </w:pPr>
    </w:p>
    <w:p w:rsidR="00D860FC" w:rsidRDefault="00D860FC" w:rsidP="00D860FC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ДЕПАРТАМЕНТ ОБРАЗОВАНИЯ</w:t>
      </w:r>
    </w:p>
    <w:p w:rsidR="00D860FC" w:rsidRDefault="00D860FC" w:rsidP="00D860FC">
      <w:pPr>
        <w:rPr>
          <w:rFonts w:ascii="Times New Roman CYR" w:hAnsi="Times New Roman CYR"/>
        </w:rPr>
      </w:pPr>
    </w:p>
    <w:p w:rsidR="00D860FC" w:rsidRDefault="00D860FC" w:rsidP="00D860FC">
      <w:pPr>
        <w:jc w:val="center"/>
        <w:rPr>
          <w:rFonts w:ascii="Times New Roman CYR" w:hAnsi="Times New Roman CYR"/>
          <w:b/>
          <w:sz w:val="36"/>
          <w:szCs w:val="36"/>
        </w:rPr>
      </w:pPr>
      <w:r>
        <w:rPr>
          <w:rFonts w:ascii="Times New Roman CYR" w:hAnsi="Times New Roman CYR"/>
          <w:b/>
          <w:sz w:val="36"/>
          <w:szCs w:val="36"/>
        </w:rPr>
        <w:t>П Р И К А З</w:t>
      </w:r>
    </w:p>
    <w:p w:rsidR="00D860FC" w:rsidRDefault="00D860FC" w:rsidP="00D860FC">
      <w:pPr>
        <w:jc w:val="center"/>
        <w:rPr>
          <w:rFonts w:ascii="Times New Roman CYR" w:hAnsi="Times New Roman CYR"/>
          <w:b/>
          <w:sz w:val="24"/>
        </w:rPr>
      </w:pPr>
    </w:p>
    <w:p w:rsidR="00D860FC" w:rsidRDefault="00D860FC" w:rsidP="00D860F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</w:t>
      </w:r>
      <w:r>
        <w:rPr>
          <w:rFonts w:ascii="Times New Roman CYR" w:hAnsi="Times New Roman CYR"/>
          <w:u w:val="single"/>
        </w:rPr>
        <w:t>19.09.2016</w:t>
      </w:r>
      <w:r>
        <w:rPr>
          <w:rFonts w:ascii="Times New Roman CYR" w:hAnsi="Times New Roman CYR"/>
        </w:rPr>
        <w:t>___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     №__</w:t>
      </w:r>
      <w:r>
        <w:rPr>
          <w:rFonts w:ascii="Times New Roman CYR" w:hAnsi="Times New Roman CYR"/>
          <w:u w:val="single"/>
        </w:rPr>
        <w:t>956</w:t>
      </w:r>
      <w:r>
        <w:rPr>
          <w:rFonts w:ascii="Times New Roman CYR" w:hAnsi="Times New Roman CYR"/>
        </w:rPr>
        <w:t>_______</w:t>
      </w:r>
    </w:p>
    <w:p w:rsidR="00D860FC" w:rsidRDefault="00D860FC" w:rsidP="00D860FC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г. Липецк</w:t>
      </w:r>
    </w:p>
    <w:p w:rsidR="00D860FC" w:rsidRDefault="00D860FC" w:rsidP="00D860FC">
      <w:pPr>
        <w:jc w:val="both"/>
        <w:rPr>
          <w:rFonts w:ascii="Times New Roman CYR" w:hAnsi="Times New Roman CYR"/>
        </w:rPr>
      </w:pPr>
    </w:p>
    <w:p w:rsidR="00D860FC" w:rsidRDefault="00D860FC" w:rsidP="00D860FC">
      <w:pPr>
        <w:jc w:val="both"/>
        <w:rPr>
          <w:rFonts w:ascii="Times New Roman CYR" w:hAnsi="Times New Roman CYR"/>
        </w:rPr>
      </w:pPr>
    </w:p>
    <w:p w:rsidR="00D860FC" w:rsidRDefault="00D860FC" w:rsidP="00D860FC">
      <w:r>
        <w:t>О проведении в 2016-2017</w:t>
      </w:r>
    </w:p>
    <w:p w:rsidR="00D860FC" w:rsidRDefault="00D860FC" w:rsidP="00D860FC">
      <w:r>
        <w:t xml:space="preserve">учебном году городской </w:t>
      </w:r>
    </w:p>
    <w:p w:rsidR="00D860FC" w:rsidRDefault="00D860FC" w:rsidP="00D860FC">
      <w:r>
        <w:t xml:space="preserve">воспитательной акции </w:t>
      </w:r>
    </w:p>
    <w:p w:rsidR="00D860FC" w:rsidRDefault="00D860FC" w:rsidP="00D860FC">
      <w:r>
        <w:t>«Город начинается с тебя!»</w:t>
      </w:r>
    </w:p>
    <w:p w:rsidR="00D860FC" w:rsidRDefault="00D860FC" w:rsidP="00D860FC"/>
    <w:p w:rsidR="00D860FC" w:rsidRDefault="00D860FC" w:rsidP="00D860FC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планом </w:t>
      </w:r>
      <w:r>
        <w:rPr>
          <w:szCs w:val="28"/>
        </w:rPr>
        <w:t>работы департамента</w:t>
      </w:r>
      <w:r>
        <w:rPr>
          <w:szCs w:val="28"/>
        </w:rPr>
        <w:t xml:space="preserve"> образования администрации города Липецка на 2016-2017 учебный год  в целях повышения  эффективности воспитательной деятельности в системе образования города Липецка, чувства сопричастности к судьбе города, области, государства, воспитания</w:t>
      </w:r>
      <w:r>
        <w:t xml:space="preserve"> ответственного отношения к природным богатствам родного края и привлечения внимания общественности к проблемам экологии</w:t>
      </w:r>
    </w:p>
    <w:p w:rsidR="00D860FC" w:rsidRDefault="00D860FC" w:rsidP="00D860FC">
      <w:pPr>
        <w:ind w:firstLine="720"/>
        <w:jc w:val="both"/>
        <w:rPr>
          <w:szCs w:val="28"/>
        </w:rPr>
      </w:pPr>
      <w:bookmarkStart w:id="0" w:name="_GoBack"/>
      <w:bookmarkEnd w:id="0"/>
    </w:p>
    <w:p w:rsidR="00D860FC" w:rsidRDefault="00D860FC" w:rsidP="00D860FC">
      <w:pPr>
        <w:ind w:firstLine="720"/>
        <w:jc w:val="both"/>
        <w:rPr>
          <w:szCs w:val="28"/>
        </w:rPr>
      </w:pPr>
    </w:p>
    <w:p w:rsidR="00D860FC" w:rsidRDefault="00D860FC" w:rsidP="00D860FC">
      <w:pPr>
        <w:jc w:val="both"/>
        <w:rPr>
          <w:szCs w:val="28"/>
        </w:rPr>
      </w:pPr>
      <w:r>
        <w:rPr>
          <w:szCs w:val="28"/>
        </w:rPr>
        <w:t xml:space="preserve">П Р И К А З Ы В А Ю: </w:t>
      </w:r>
    </w:p>
    <w:p w:rsidR="00D860FC" w:rsidRDefault="00D860FC" w:rsidP="00D860FC">
      <w:pPr>
        <w:jc w:val="both"/>
        <w:rPr>
          <w:szCs w:val="28"/>
        </w:rPr>
      </w:pPr>
    </w:p>
    <w:p w:rsidR="00D860FC" w:rsidRDefault="00D860FC" w:rsidP="00D860FC">
      <w:pPr>
        <w:jc w:val="both"/>
        <w:rPr>
          <w:szCs w:val="28"/>
        </w:rPr>
      </w:pPr>
    </w:p>
    <w:p w:rsidR="00D860FC" w:rsidRDefault="00D860FC" w:rsidP="00D860FC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Утвердить Положение о городской воспитательной акции «Город начинается с тебя!» (далее </w:t>
      </w:r>
      <w:r>
        <w:rPr>
          <w:rFonts w:eastAsia="Calibri"/>
          <w:szCs w:val="28"/>
        </w:rPr>
        <w:t>−</w:t>
      </w:r>
      <w:r>
        <w:rPr>
          <w:szCs w:val="28"/>
        </w:rPr>
        <w:t xml:space="preserve"> Акция) (Приложение №1).</w:t>
      </w:r>
    </w:p>
    <w:p w:rsidR="00D860FC" w:rsidRDefault="00D860FC" w:rsidP="00D860FC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Утвердить план-график проведения мероприятий Акции (Приложение №2).</w:t>
      </w:r>
    </w:p>
    <w:p w:rsidR="00D860FC" w:rsidRDefault="00D860FC" w:rsidP="00D860FC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Отделу дополнительного образования, воспитания и оздоровления           (Азовцева Е.Л.), ДДТ Городской им. С.А. Шмакова (Кислая О.Н),  ДТ «Октябрьский» (Алисова А.И.), </w:t>
      </w:r>
      <w:proofErr w:type="spellStart"/>
      <w:r>
        <w:rPr>
          <w:szCs w:val="28"/>
        </w:rPr>
        <w:t>ЦРТДиЮ</w:t>
      </w:r>
      <w:proofErr w:type="spellEnd"/>
      <w:r>
        <w:rPr>
          <w:szCs w:val="28"/>
        </w:rPr>
        <w:t xml:space="preserve"> «Советский» (</w:t>
      </w:r>
      <w:proofErr w:type="spellStart"/>
      <w:r>
        <w:rPr>
          <w:szCs w:val="28"/>
        </w:rPr>
        <w:t>Скопинцева</w:t>
      </w:r>
      <w:proofErr w:type="spellEnd"/>
      <w:r>
        <w:rPr>
          <w:szCs w:val="28"/>
        </w:rPr>
        <w:t xml:space="preserve"> Л.С.), ЦРТ «Левобережный» (</w:t>
      </w:r>
      <w:proofErr w:type="spellStart"/>
      <w:r>
        <w:rPr>
          <w:szCs w:val="28"/>
        </w:rPr>
        <w:t>Ханеня</w:t>
      </w:r>
      <w:proofErr w:type="spellEnd"/>
      <w:r>
        <w:rPr>
          <w:szCs w:val="28"/>
        </w:rPr>
        <w:t xml:space="preserve"> Т.В.), директору МБОУ лицея №66 (Буркова Н.Я.) создать организационные условия для проведения Акции в соответствии с Положением.</w:t>
      </w:r>
    </w:p>
    <w:p w:rsidR="00D860FC" w:rsidRDefault="00D860FC" w:rsidP="00D860FC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Руководителям образовательных организаций (далее – ОО): </w:t>
      </w:r>
    </w:p>
    <w:p w:rsidR="00D860FC" w:rsidRDefault="00D860FC" w:rsidP="00D860FC">
      <w:pPr>
        <w:numPr>
          <w:ilvl w:val="1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 Проинформировать участников образовательных отношений о проведении Акции на классных часах, родительских собраниях, а также разместить информацию об Акции в соответствующих разделах официальных сайтов ОО.</w:t>
      </w:r>
    </w:p>
    <w:p w:rsidR="00D860FC" w:rsidRDefault="00D860FC" w:rsidP="00D860FC">
      <w:pPr>
        <w:numPr>
          <w:ilvl w:val="1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lastRenderedPageBreak/>
        <w:t>Разработать план участия в Акции в соответствии с Положением и разместить на официальном сайте ОО до 5 октября 2016 года.</w:t>
      </w:r>
    </w:p>
    <w:p w:rsidR="00D860FC" w:rsidRDefault="00D860FC" w:rsidP="00D860FC">
      <w:pPr>
        <w:numPr>
          <w:ilvl w:val="1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 Организовать проведение Акции в ОО и обеспечить участие в мероприятиях Акции всех участников образовательных отношений (обучающихся, педагогов и родителей (законных представителей) в соответствии с Положением.</w:t>
      </w:r>
    </w:p>
    <w:p w:rsidR="00D860FC" w:rsidRDefault="00D860FC" w:rsidP="00D860FC">
      <w:pPr>
        <w:numPr>
          <w:ilvl w:val="1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 Обеспечить информационную поддержку Акции на официальных сайтах образовательных учреждений.</w:t>
      </w:r>
    </w:p>
    <w:p w:rsidR="00D860FC" w:rsidRDefault="00D860FC" w:rsidP="00D860FC">
      <w:pPr>
        <w:numPr>
          <w:ilvl w:val="0"/>
          <w:numId w:val="2"/>
        </w:numPr>
        <w:ind w:left="0" w:firstLine="284"/>
        <w:jc w:val="both"/>
        <w:rPr>
          <w:szCs w:val="28"/>
        </w:rPr>
      </w:pPr>
      <w:r>
        <w:rPr>
          <w:szCs w:val="28"/>
        </w:rPr>
        <w:t>Утвердить состав оргкомитета Акции (Приложение№3).</w:t>
      </w:r>
    </w:p>
    <w:p w:rsidR="00D860FC" w:rsidRDefault="00D860FC" w:rsidP="00D860FC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szCs w:val="28"/>
        </w:rPr>
      </w:pPr>
      <w:r>
        <w:rPr>
          <w:szCs w:val="28"/>
        </w:rPr>
        <w:t xml:space="preserve">Отделу информационных технологий (Пашаева О.М.) обеспечить информационную поддержку Акции на официальном сайте департамента образования.  </w:t>
      </w:r>
    </w:p>
    <w:p w:rsidR="00D860FC" w:rsidRDefault="00D860FC" w:rsidP="00D860FC">
      <w:pPr>
        <w:numPr>
          <w:ilvl w:val="0"/>
          <w:numId w:val="2"/>
        </w:numPr>
        <w:ind w:left="0" w:firstLine="284"/>
        <w:jc w:val="both"/>
        <w:rPr>
          <w:szCs w:val="28"/>
        </w:rPr>
      </w:pPr>
      <w:r>
        <w:rPr>
          <w:szCs w:val="28"/>
        </w:rPr>
        <w:t>Контроль за исполнением данного приказа возложить на заместителя председателя департамента образования Мочалова А.В.</w:t>
      </w:r>
    </w:p>
    <w:p w:rsidR="00D860FC" w:rsidRDefault="00D860FC" w:rsidP="00D860FC">
      <w:pPr>
        <w:ind w:firstLine="709"/>
        <w:rPr>
          <w:szCs w:val="28"/>
        </w:rPr>
      </w:pPr>
    </w:p>
    <w:p w:rsidR="00D860FC" w:rsidRDefault="00D860FC" w:rsidP="00D860FC">
      <w:pPr>
        <w:ind w:firstLine="709"/>
        <w:rPr>
          <w:szCs w:val="28"/>
        </w:rPr>
      </w:pPr>
    </w:p>
    <w:p w:rsidR="00D860FC" w:rsidRDefault="00D860FC" w:rsidP="00D860FC">
      <w:pPr>
        <w:jc w:val="both"/>
        <w:rPr>
          <w:szCs w:val="28"/>
        </w:rPr>
      </w:pPr>
    </w:p>
    <w:p w:rsidR="00D860FC" w:rsidRDefault="00D860FC" w:rsidP="00D860FC">
      <w:pPr>
        <w:jc w:val="both"/>
        <w:rPr>
          <w:szCs w:val="28"/>
        </w:rPr>
      </w:pPr>
      <w:r>
        <w:rPr>
          <w:szCs w:val="28"/>
        </w:rPr>
        <w:t xml:space="preserve">Председатель департамента образования                               </w:t>
      </w:r>
      <w:r>
        <w:rPr>
          <w:szCs w:val="28"/>
        </w:rPr>
        <w:tab/>
        <w:t xml:space="preserve">        Е.Н. Павлов</w:t>
      </w:r>
    </w:p>
    <w:p w:rsidR="00D860FC" w:rsidRDefault="00D860FC" w:rsidP="00D860FC">
      <w:pPr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p w:rsidR="00D860FC" w:rsidRDefault="00D860FC" w:rsidP="00D860FC">
      <w:pPr>
        <w:ind w:left="5664" w:firstLine="720"/>
        <w:jc w:val="both"/>
        <w:rPr>
          <w:szCs w:val="28"/>
        </w:rPr>
      </w:pPr>
    </w:p>
    <w:sectPr w:rsidR="00D8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6B5F"/>
    <w:multiLevelType w:val="multilevel"/>
    <w:tmpl w:val="D28C0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0014565"/>
    <w:multiLevelType w:val="hybridMultilevel"/>
    <w:tmpl w:val="71D0ADCE"/>
    <w:lvl w:ilvl="0" w:tplc="DCF8935E">
      <w:start w:val="5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8E"/>
    <w:rsid w:val="00245D8E"/>
    <w:rsid w:val="00592899"/>
    <w:rsid w:val="00D57410"/>
    <w:rsid w:val="00D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60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86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60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86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1979</Characters>
  <Application>Microsoft Office Word</Application>
  <DocSecurity>0</DocSecurity>
  <Lines>16</Lines>
  <Paragraphs>4</Paragraphs>
  <ScaleCrop>false</ScaleCrop>
  <Company>Департамент Образования города Липецка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Genrih</cp:lastModifiedBy>
  <cp:revision>4</cp:revision>
  <dcterms:created xsi:type="dcterms:W3CDTF">2016-10-04T11:57:00Z</dcterms:created>
  <dcterms:modified xsi:type="dcterms:W3CDTF">2016-10-04T12:43:00Z</dcterms:modified>
</cp:coreProperties>
</file>