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50" w:rsidRPr="00E85B12" w:rsidRDefault="00960B50" w:rsidP="00960B50">
      <w:pPr>
        <w:jc w:val="right"/>
        <w:rPr>
          <w:szCs w:val="28"/>
        </w:rPr>
      </w:pPr>
      <w:r w:rsidRPr="00E85B12">
        <w:t xml:space="preserve">                                                   </w:t>
      </w:r>
      <w:r w:rsidRPr="00D96FE9">
        <w:rPr>
          <w:szCs w:val="28"/>
        </w:rPr>
        <w:t>Приложение № 1</w:t>
      </w:r>
    </w:p>
    <w:p w:rsidR="00960B50" w:rsidRPr="00E85B12" w:rsidRDefault="00960B50" w:rsidP="00960B50">
      <w:pPr>
        <w:ind w:left="5664" w:firstLine="720"/>
        <w:jc w:val="both"/>
        <w:rPr>
          <w:szCs w:val="28"/>
        </w:rPr>
      </w:pPr>
      <w:r w:rsidRPr="00E85B12">
        <w:rPr>
          <w:szCs w:val="28"/>
        </w:rPr>
        <w:t xml:space="preserve">к приказу департамента </w:t>
      </w:r>
    </w:p>
    <w:p w:rsidR="00960B50" w:rsidRPr="00E85B12" w:rsidRDefault="00960B50" w:rsidP="00960B50">
      <w:pPr>
        <w:ind w:left="5664" w:firstLine="720"/>
        <w:jc w:val="both"/>
        <w:rPr>
          <w:szCs w:val="28"/>
        </w:rPr>
      </w:pPr>
      <w:r w:rsidRPr="00E85B12">
        <w:rPr>
          <w:szCs w:val="28"/>
        </w:rPr>
        <w:t>обр</w:t>
      </w:r>
      <w:r w:rsidRPr="00E85B12">
        <w:rPr>
          <w:szCs w:val="28"/>
        </w:rPr>
        <w:t>а</w:t>
      </w:r>
      <w:r w:rsidRPr="00E85B12">
        <w:rPr>
          <w:szCs w:val="28"/>
        </w:rPr>
        <w:t>зования</w:t>
      </w:r>
    </w:p>
    <w:p w:rsidR="00960B50" w:rsidRPr="00E85B12" w:rsidRDefault="00960B50" w:rsidP="00960B50">
      <w:pPr>
        <w:ind w:left="5664" w:firstLine="720"/>
        <w:jc w:val="both"/>
        <w:rPr>
          <w:szCs w:val="28"/>
        </w:rPr>
      </w:pPr>
      <w:r w:rsidRPr="00E85B12">
        <w:rPr>
          <w:szCs w:val="28"/>
        </w:rPr>
        <w:t>от__________№____________</w:t>
      </w:r>
    </w:p>
    <w:p w:rsidR="00960B50" w:rsidRDefault="00960B50" w:rsidP="00960B50">
      <w:pPr>
        <w:ind w:left="624"/>
        <w:rPr>
          <w:szCs w:val="28"/>
        </w:rPr>
      </w:pPr>
    </w:p>
    <w:p w:rsidR="00960B50" w:rsidRDefault="00960B50" w:rsidP="00960B50">
      <w:pPr>
        <w:jc w:val="center"/>
        <w:rPr>
          <w:szCs w:val="28"/>
        </w:rPr>
      </w:pPr>
    </w:p>
    <w:p w:rsidR="00960B50" w:rsidRPr="00140A5B" w:rsidRDefault="00960B50" w:rsidP="00960B50">
      <w:pPr>
        <w:jc w:val="center"/>
        <w:rPr>
          <w:szCs w:val="28"/>
        </w:rPr>
      </w:pPr>
      <w:r w:rsidRPr="00140A5B">
        <w:rPr>
          <w:szCs w:val="28"/>
        </w:rPr>
        <w:t>П О Л О Ж Е Н И Е</w:t>
      </w:r>
    </w:p>
    <w:p w:rsidR="00960B50" w:rsidRDefault="00960B50" w:rsidP="00960B50">
      <w:pPr>
        <w:jc w:val="center"/>
        <w:rPr>
          <w:szCs w:val="28"/>
        </w:rPr>
      </w:pPr>
      <w:r>
        <w:rPr>
          <w:szCs w:val="28"/>
        </w:rPr>
        <w:t>о городской воспитательной акции</w:t>
      </w:r>
    </w:p>
    <w:p w:rsidR="00960B50" w:rsidRDefault="00960B50" w:rsidP="00960B50">
      <w:pPr>
        <w:jc w:val="center"/>
        <w:rPr>
          <w:szCs w:val="28"/>
        </w:rPr>
      </w:pPr>
      <w:r>
        <w:rPr>
          <w:szCs w:val="28"/>
        </w:rPr>
        <w:t>«Город начинается с тебя!»</w:t>
      </w:r>
    </w:p>
    <w:p w:rsidR="00960B50" w:rsidRDefault="00960B50" w:rsidP="00960B50">
      <w:pPr>
        <w:rPr>
          <w:b/>
          <w:szCs w:val="28"/>
        </w:rPr>
      </w:pPr>
    </w:p>
    <w:p w:rsidR="00960B50" w:rsidRPr="00140A5B" w:rsidRDefault="00960B50" w:rsidP="00960B50">
      <w:pPr>
        <w:rPr>
          <w:szCs w:val="28"/>
        </w:rPr>
      </w:pPr>
      <w:r w:rsidRPr="00140A5B">
        <w:rPr>
          <w:szCs w:val="28"/>
        </w:rPr>
        <w:t xml:space="preserve">Общие положения </w:t>
      </w:r>
    </w:p>
    <w:p w:rsidR="00960B50" w:rsidRPr="00EA133A" w:rsidRDefault="00960B50" w:rsidP="00960B50">
      <w:pPr>
        <w:ind w:firstLine="720"/>
        <w:jc w:val="both"/>
        <w:rPr>
          <w:szCs w:val="28"/>
        </w:rPr>
      </w:pPr>
      <w:r>
        <w:rPr>
          <w:szCs w:val="28"/>
        </w:rPr>
        <w:t xml:space="preserve"> Городская воспитательная акция «Город начинается с тебя!» (далее </w:t>
      </w:r>
      <w:r>
        <w:rPr>
          <w:rFonts w:eastAsia="Calibri"/>
          <w:szCs w:val="28"/>
        </w:rPr>
        <w:t>−</w:t>
      </w:r>
      <w:r>
        <w:rPr>
          <w:szCs w:val="28"/>
        </w:rPr>
        <w:t xml:space="preserve"> Акция) проводится в соответствии с планом работы  департамента образования админ</w:t>
      </w:r>
      <w:r>
        <w:rPr>
          <w:szCs w:val="28"/>
        </w:rPr>
        <w:t>и</w:t>
      </w:r>
      <w:r>
        <w:rPr>
          <w:szCs w:val="28"/>
        </w:rPr>
        <w:t>страции города Липецка на 20</w:t>
      </w:r>
      <w:r w:rsidRPr="00A550F4">
        <w:rPr>
          <w:szCs w:val="28"/>
        </w:rPr>
        <w:t>1</w:t>
      </w:r>
      <w:r>
        <w:rPr>
          <w:szCs w:val="28"/>
        </w:rPr>
        <w:t>6-20</w:t>
      </w:r>
      <w:r w:rsidRPr="00A550F4">
        <w:rPr>
          <w:szCs w:val="28"/>
        </w:rPr>
        <w:t>1</w:t>
      </w:r>
      <w:r>
        <w:rPr>
          <w:szCs w:val="28"/>
        </w:rPr>
        <w:t>7 учебный год  в целях повышения  эффекти</w:t>
      </w:r>
      <w:r>
        <w:rPr>
          <w:szCs w:val="28"/>
        </w:rPr>
        <w:t>в</w:t>
      </w:r>
      <w:r>
        <w:rPr>
          <w:szCs w:val="28"/>
        </w:rPr>
        <w:t>ности воспитательной деятельности в системе образования города Липецка, форм</w:t>
      </w:r>
      <w:r>
        <w:rPr>
          <w:szCs w:val="28"/>
        </w:rPr>
        <w:t>и</w:t>
      </w:r>
      <w:r>
        <w:rPr>
          <w:szCs w:val="28"/>
        </w:rPr>
        <w:t>рования у учащихся стабильной системы нравственных и смысловых установок, позволяющих противостоять негативным социальным явлениям, чувства сопричас</w:t>
      </w:r>
      <w:r>
        <w:rPr>
          <w:szCs w:val="28"/>
        </w:rPr>
        <w:t>т</w:t>
      </w:r>
      <w:r>
        <w:rPr>
          <w:szCs w:val="28"/>
        </w:rPr>
        <w:t>ности к судьбе города, области, государства, воспитания</w:t>
      </w:r>
      <w:r>
        <w:t xml:space="preserve"> ответственного отношения к природным богатствам родного края и привлечения внимания общественности к проблемам экологии</w:t>
      </w:r>
      <w:r>
        <w:rPr>
          <w:szCs w:val="28"/>
        </w:rPr>
        <w:t>, поддержки семейного воспитания, социальной активности</w:t>
      </w:r>
      <w:r w:rsidRPr="00BC2B1F">
        <w:rPr>
          <w:szCs w:val="28"/>
        </w:rPr>
        <w:t xml:space="preserve"> </w:t>
      </w:r>
      <w:r>
        <w:rPr>
          <w:szCs w:val="28"/>
        </w:rPr>
        <w:t>участников образовательных отношений. Организатором акции выступает департ</w:t>
      </w:r>
      <w:r>
        <w:rPr>
          <w:szCs w:val="28"/>
        </w:rPr>
        <w:t>а</w:t>
      </w:r>
      <w:r>
        <w:rPr>
          <w:szCs w:val="28"/>
        </w:rPr>
        <w:t xml:space="preserve">мент образования администрации города Липецка.  </w:t>
      </w:r>
    </w:p>
    <w:p w:rsidR="00960B50" w:rsidRDefault="00960B50" w:rsidP="00960B50">
      <w:pPr>
        <w:rPr>
          <w:szCs w:val="28"/>
        </w:rPr>
      </w:pPr>
    </w:p>
    <w:p w:rsidR="00960B50" w:rsidRDefault="00960B50" w:rsidP="00960B50">
      <w:pPr>
        <w:rPr>
          <w:szCs w:val="28"/>
        </w:rPr>
      </w:pPr>
      <w:r>
        <w:rPr>
          <w:szCs w:val="28"/>
        </w:rPr>
        <w:t>Задачи:</w:t>
      </w:r>
    </w:p>
    <w:p w:rsidR="00960B50" w:rsidRDefault="00960B50" w:rsidP="00960B50">
      <w:pPr>
        <w:jc w:val="both"/>
        <w:rPr>
          <w:szCs w:val="28"/>
        </w:rPr>
      </w:pPr>
      <w:r>
        <w:rPr>
          <w:szCs w:val="28"/>
        </w:rPr>
        <w:t>- создать благоприятные условия для личностного роста, развития и реализации творческого потенциала учащихся;</w:t>
      </w:r>
    </w:p>
    <w:p w:rsidR="00960B50" w:rsidRDefault="00960B50" w:rsidP="00960B50">
      <w:pPr>
        <w:jc w:val="both"/>
        <w:rPr>
          <w:szCs w:val="28"/>
        </w:rPr>
      </w:pPr>
      <w:r>
        <w:rPr>
          <w:szCs w:val="28"/>
        </w:rPr>
        <w:t>- способствовать вовлечению родителей (законных представителей) учащихся в совместную деятельность;</w:t>
      </w:r>
    </w:p>
    <w:p w:rsidR="00960B50" w:rsidRDefault="00960B50" w:rsidP="00960B50">
      <w:pPr>
        <w:jc w:val="both"/>
        <w:rPr>
          <w:szCs w:val="28"/>
        </w:rPr>
      </w:pPr>
      <w:r>
        <w:rPr>
          <w:szCs w:val="28"/>
        </w:rPr>
        <w:t>- создать условия для духовно-нравственного совершенствования детей и подрос</w:t>
      </w:r>
      <w:r>
        <w:rPr>
          <w:szCs w:val="28"/>
        </w:rPr>
        <w:t>т</w:t>
      </w:r>
      <w:r>
        <w:rPr>
          <w:szCs w:val="28"/>
        </w:rPr>
        <w:t>ков;</w:t>
      </w:r>
    </w:p>
    <w:p w:rsidR="00960B50" w:rsidRDefault="00960B50" w:rsidP="00960B50">
      <w:pPr>
        <w:jc w:val="both"/>
        <w:rPr>
          <w:szCs w:val="28"/>
        </w:rPr>
      </w:pPr>
      <w:r>
        <w:rPr>
          <w:szCs w:val="28"/>
        </w:rPr>
        <w:t>- обеспечить</w:t>
      </w:r>
      <w:r w:rsidRPr="000B5475">
        <w:rPr>
          <w:szCs w:val="28"/>
        </w:rPr>
        <w:t xml:space="preserve"> едино</w:t>
      </w:r>
      <w:r>
        <w:rPr>
          <w:szCs w:val="28"/>
        </w:rPr>
        <w:t>е</w:t>
      </w:r>
      <w:r w:rsidRPr="000B5475">
        <w:rPr>
          <w:szCs w:val="28"/>
        </w:rPr>
        <w:t xml:space="preserve"> воспитательно</w:t>
      </w:r>
      <w:r>
        <w:rPr>
          <w:szCs w:val="28"/>
        </w:rPr>
        <w:t>е</w:t>
      </w:r>
      <w:r w:rsidRPr="000B5475">
        <w:rPr>
          <w:szCs w:val="28"/>
        </w:rPr>
        <w:t xml:space="preserve"> пространств</w:t>
      </w:r>
      <w:r>
        <w:rPr>
          <w:szCs w:val="28"/>
        </w:rPr>
        <w:t>о</w:t>
      </w:r>
      <w:r w:rsidRPr="000B5475">
        <w:rPr>
          <w:szCs w:val="28"/>
        </w:rPr>
        <w:t xml:space="preserve"> города Ли</w:t>
      </w:r>
      <w:r>
        <w:rPr>
          <w:szCs w:val="28"/>
        </w:rPr>
        <w:t>пецка посредством привлечения к сотрудничеству общественных организаций и представителей стру</w:t>
      </w:r>
      <w:r>
        <w:rPr>
          <w:szCs w:val="28"/>
        </w:rPr>
        <w:t>к</w:t>
      </w:r>
      <w:r>
        <w:rPr>
          <w:szCs w:val="28"/>
        </w:rPr>
        <w:t>тур межв</w:t>
      </w:r>
      <w:r>
        <w:rPr>
          <w:szCs w:val="28"/>
        </w:rPr>
        <w:t>е</w:t>
      </w:r>
      <w:r>
        <w:rPr>
          <w:szCs w:val="28"/>
        </w:rPr>
        <w:t>домственного взаимодействия.</w:t>
      </w:r>
    </w:p>
    <w:p w:rsidR="00960B50" w:rsidRPr="000B5475" w:rsidRDefault="00960B50" w:rsidP="00960B50">
      <w:pPr>
        <w:jc w:val="both"/>
        <w:rPr>
          <w:szCs w:val="28"/>
        </w:rPr>
      </w:pPr>
    </w:p>
    <w:p w:rsidR="00960B50" w:rsidRDefault="00960B50" w:rsidP="00960B50">
      <w:pPr>
        <w:ind w:left="1620" w:hanging="1620"/>
        <w:jc w:val="both"/>
        <w:rPr>
          <w:szCs w:val="28"/>
        </w:rPr>
      </w:pPr>
      <w:r w:rsidRPr="00140A5B">
        <w:rPr>
          <w:szCs w:val="28"/>
        </w:rPr>
        <w:t xml:space="preserve">Участники </w:t>
      </w:r>
    </w:p>
    <w:p w:rsidR="00960B50" w:rsidRDefault="00960B50" w:rsidP="00960B50">
      <w:pPr>
        <w:ind w:firstLine="709"/>
        <w:jc w:val="both"/>
        <w:rPr>
          <w:szCs w:val="28"/>
        </w:rPr>
      </w:pPr>
      <w:r>
        <w:rPr>
          <w:szCs w:val="28"/>
        </w:rPr>
        <w:t>В Акции принимают участие участники образовательных отношений города Липецка.</w:t>
      </w:r>
    </w:p>
    <w:p w:rsidR="00960B50" w:rsidRDefault="00960B50" w:rsidP="00960B50">
      <w:pPr>
        <w:ind w:firstLine="709"/>
        <w:jc w:val="both"/>
        <w:rPr>
          <w:rStyle w:val="a3"/>
          <w:rFonts w:ascii="Tahoma" w:hAnsi="Tahoma" w:cs="Tahoma"/>
          <w:color w:val="403C3A"/>
          <w:sz w:val="17"/>
          <w:szCs w:val="17"/>
          <w:shd w:val="clear" w:color="auto" w:fill="FFFFFF"/>
        </w:rPr>
      </w:pPr>
      <w:r>
        <w:rPr>
          <w:szCs w:val="28"/>
        </w:rPr>
        <w:t>В рамках реализации Акции партнерами департамента образования выступ</w:t>
      </w:r>
      <w:r>
        <w:rPr>
          <w:szCs w:val="28"/>
        </w:rPr>
        <w:t>а</w:t>
      </w:r>
      <w:r>
        <w:rPr>
          <w:szCs w:val="28"/>
        </w:rPr>
        <w:t>ют департамент  по физической культуре и спорту администрации города Липецка, д</w:t>
      </w:r>
      <w:r>
        <w:rPr>
          <w:szCs w:val="28"/>
        </w:rPr>
        <w:t>е</w:t>
      </w:r>
      <w:r>
        <w:rPr>
          <w:szCs w:val="28"/>
        </w:rPr>
        <w:t>партамент культуры администрации города Липецка, отдел по работе с молодёжью администрации города Липецка, Ассамблея родительской общественности, Липе</w:t>
      </w:r>
      <w:r>
        <w:rPr>
          <w:szCs w:val="28"/>
        </w:rPr>
        <w:t>ц</w:t>
      </w:r>
      <w:r>
        <w:rPr>
          <w:szCs w:val="28"/>
        </w:rPr>
        <w:t xml:space="preserve">кое областное краеведческое общество, Липецкий областной центр культуры  народного творчества и кино, Союз </w:t>
      </w:r>
      <w:r>
        <w:rPr>
          <w:szCs w:val="28"/>
        </w:rPr>
        <w:lastRenderedPageBreak/>
        <w:t>писателей Липецкой области, Ассоциация тво</w:t>
      </w:r>
      <w:r>
        <w:rPr>
          <w:szCs w:val="28"/>
        </w:rPr>
        <w:t>р</w:t>
      </w:r>
      <w:r>
        <w:rPr>
          <w:szCs w:val="28"/>
        </w:rPr>
        <w:t>ческих союзов Липецкой области,  Липецкий музей народного и декоративно-прикладного искусства, религиозная организация «Липецкая Епархия русской пр</w:t>
      </w:r>
      <w:r>
        <w:rPr>
          <w:szCs w:val="28"/>
        </w:rPr>
        <w:t>а</w:t>
      </w:r>
      <w:r>
        <w:rPr>
          <w:szCs w:val="28"/>
        </w:rPr>
        <w:t xml:space="preserve">вославной церкви (Московский патриархат)» отдел образования и </w:t>
      </w:r>
      <w:proofErr w:type="spellStart"/>
      <w:r>
        <w:rPr>
          <w:szCs w:val="28"/>
        </w:rPr>
        <w:t>катехизации</w:t>
      </w:r>
      <w:proofErr w:type="spellEnd"/>
      <w:r>
        <w:rPr>
          <w:szCs w:val="28"/>
        </w:rPr>
        <w:t xml:space="preserve"> Л</w:t>
      </w:r>
      <w:r>
        <w:rPr>
          <w:szCs w:val="28"/>
        </w:rPr>
        <w:t>и</w:t>
      </w:r>
      <w:r>
        <w:rPr>
          <w:szCs w:val="28"/>
        </w:rPr>
        <w:t>пецкой и Елецкой епархии, Липецкий государственный педагогический универс</w:t>
      </w:r>
      <w:r>
        <w:rPr>
          <w:szCs w:val="28"/>
        </w:rPr>
        <w:t>и</w:t>
      </w:r>
      <w:r>
        <w:rPr>
          <w:szCs w:val="28"/>
        </w:rPr>
        <w:t>тет</w:t>
      </w:r>
      <w:r>
        <w:rPr>
          <w:rStyle w:val="apple-converted-space"/>
          <w:rFonts w:ascii="Arial" w:hAnsi="Arial" w:cs="Arial"/>
          <w:color w:val="333333"/>
          <w:sz w:val="20"/>
          <w:shd w:val="clear" w:color="auto" w:fill="FFFFFF"/>
        </w:rPr>
        <w:t> </w:t>
      </w:r>
      <w:r>
        <w:rPr>
          <w:szCs w:val="28"/>
          <w:shd w:val="clear" w:color="auto" w:fill="FFFFFF"/>
        </w:rPr>
        <w:t xml:space="preserve">им. </w:t>
      </w:r>
      <w:r w:rsidRPr="00BA5377">
        <w:rPr>
          <w:szCs w:val="28"/>
          <w:shd w:val="clear" w:color="auto" w:fill="FFFFFF"/>
        </w:rPr>
        <w:t>П.П.</w:t>
      </w:r>
      <w:r w:rsidRPr="00BA5377">
        <w:rPr>
          <w:rStyle w:val="apple-converted-space"/>
          <w:szCs w:val="28"/>
          <w:shd w:val="clear" w:color="auto" w:fill="FFFFFF"/>
        </w:rPr>
        <w:t> </w:t>
      </w:r>
      <w:r w:rsidRPr="00BA5377">
        <w:rPr>
          <w:szCs w:val="28"/>
          <w:shd w:val="clear" w:color="auto" w:fill="FFFFFF"/>
        </w:rPr>
        <w:t>Семенова-Тян-Шанского</w:t>
      </w:r>
      <w:r>
        <w:rPr>
          <w:szCs w:val="28"/>
        </w:rPr>
        <w:t>, Л</w:t>
      </w:r>
      <w:r>
        <w:rPr>
          <w:szCs w:val="28"/>
        </w:rPr>
        <w:t>и</w:t>
      </w:r>
      <w:r>
        <w:rPr>
          <w:szCs w:val="28"/>
        </w:rPr>
        <w:t>пецкий областной колледж искусств им. К.Н. Игумн</w:t>
      </w:r>
      <w:r>
        <w:rPr>
          <w:szCs w:val="28"/>
        </w:rPr>
        <w:t>о</w:t>
      </w:r>
      <w:r>
        <w:rPr>
          <w:szCs w:val="28"/>
        </w:rPr>
        <w:t>ва.</w:t>
      </w:r>
      <w:r w:rsidRPr="00197357">
        <w:rPr>
          <w:rStyle w:val="a3"/>
          <w:rFonts w:ascii="Tahoma" w:hAnsi="Tahoma" w:cs="Tahoma"/>
          <w:color w:val="403C3A"/>
          <w:sz w:val="17"/>
          <w:szCs w:val="17"/>
          <w:shd w:val="clear" w:color="auto" w:fill="FFFFFF"/>
        </w:rPr>
        <w:t xml:space="preserve"> </w:t>
      </w:r>
    </w:p>
    <w:p w:rsidR="00960B50" w:rsidRDefault="00960B50" w:rsidP="00960B50">
      <w:pPr>
        <w:ind w:firstLine="709"/>
        <w:jc w:val="both"/>
        <w:rPr>
          <w:szCs w:val="28"/>
        </w:rPr>
      </w:pPr>
    </w:p>
    <w:p w:rsidR="00960B50" w:rsidRDefault="00960B50" w:rsidP="00960B50">
      <w:pPr>
        <w:jc w:val="both"/>
        <w:rPr>
          <w:szCs w:val="28"/>
        </w:rPr>
      </w:pPr>
      <w:r w:rsidRPr="00140A5B">
        <w:rPr>
          <w:szCs w:val="28"/>
        </w:rPr>
        <w:t xml:space="preserve">Содержание и порядок проведения </w:t>
      </w:r>
    </w:p>
    <w:p w:rsidR="00960B50" w:rsidRDefault="00960B50" w:rsidP="00960B50">
      <w:pPr>
        <w:ind w:firstLine="142"/>
        <w:jc w:val="both"/>
        <w:rPr>
          <w:szCs w:val="28"/>
        </w:rPr>
      </w:pPr>
      <w:r>
        <w:rPr>
          <w:szCs w:val="28"/>
        </w:rPr>
        <w:t xml:space="preserve">      В ходе акции реализуются</w:t>
      </w:r>
      <w:r w:rsidRPr="00E266AD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шесть</w:t>
      </w:r>
      <w:r w:rsidRPr="00E266AD">
        <w:rPr>
          <w:szCs w:val="28"/>
          <w:shd w:val="clear" w:color="auto" w:fill="FFFFFF"/>
        </w:rPr>
        <w:t xml:space="preserve"> </w:t>
      </w:r>
      <w:r w:rsidRPr="00E266AD">
        <w:rPr>
          <w:szCs w:val="28"/>
        </w:rPr>
        <w:t>самостоятельных проектов, объединенных о</w:t>
      </w:r>
      <w:r w:rsidRPr="00E266AD">
        <w:rPr>
          <w:szCs w:val="28"/>
        </w:rPr>
        <w:t>б</w:t>
      </w:r>
      <w:r w:rsidRPr="00E266AD">
        <w:rPr>
          <w:szCs w:val="28"/>
        </w:rPr>
        <w:t xml:space="preserve">щей </w:t>
      </w:r>
      <w:r>
        <w:rPr>
          <w:szCs w:val="28"/>
        </w:rPr>
        <w:t>целью</w:t>
      </w:r>
      <w:r w:rsidRPr="00E266AD">
        <w:rPr>
          <w:szCs w:val="28"/>
        </w:rPr>
        <w:t xml:space="preserve"> формирования активной гражда</w:t>
      </w:r>
      <w:r w:rsidRPr="00E266AD">
        <w:rPr>
          <w:szCs w:val="28"/>
        </w:rPr>
        <w:t>н</w:t>
      </w:r>
      <w:r w:rsidRPr="00E266AD">
        <w:rPr>
          <w:szCs w:val="28"/>
        </w:rPr>
        <w:t xml:space="preserve">ской позиции, </w:t>
      </w:r>
      <w:bookmarkStart w:id="0" w:name="_GoBack"/>
      <w:bookmarkEnd w:id="0"/>
      <w:r w:rsidRPr="00E266AD">
        <w:rPr>
          <w:szCs w:val="28"/>
        </w:rPr>
        <w:t>поддержк</w:t>
      </w:r>
      <w:r>
        <w:rPr>
          <w:szCs w:val="28"/>
        </w:rPr>
        <w:t>и</w:t>
      </w:r>
      <w:r w:rsidRPr="00E266AD">
        <w:rPr>
          <w:szCs w:val="28"/>
        </w:rPr>
        <w:t xml:space="preserve"> социальной </w:t>
      </w:r>
      <w:r>
        <w:rPr>
          <w:szCs w:val="28"/>
        </w:rPr>
        <w:t>активности</w:t>
      </w:r>
      <w:r w:rsidRPr="00CA04D4">
        <w:rPr>
          <w:szCs w:val="28"/>
        </w:rPr>
        <w:t xml:space="preserve"> </w:t>
      </w:r>
      <w:r w:rsidRPr="00E266AD">
        <w:rPr>
          <w:szCs w:val="28"/>
        </w:rPr>
        <w:t>участников образовательных о</w:t>
      </w:r>
      <w:r w:rsidRPr="00E266AD">
        <w:rPr>
          <w:szCs w:val="28"/>
        </w:rPr>
        <w:t>т</w:t>
      </w:r>
      <w:r w:rsidRPr="00E266AD">
        <w:rPr>
          <w:szCs w:val="28"/>
        </w:rPr>
        <w:t>ношений</w:t>
      </w:r>
      <w:r>
        <w:rPr>
          <w:szCs w:val="28"/>
        </w:rPr>
        <w:t>, оптимального использования воспитательного потенциала ОУ.</w:t>
      </w:r>
    </w:p>
    <w:p w:rsidR="00960B50" w:rsidRDefault="00960B50" w:rsidP="00960B50">
      <w:pPr>
        <w:jc w:val="both"/>
        <w:rPr>
          <w:szCs w:val="28"/>
        </w:rPr>
      </w:pPr>
      <w:r>
        <w:rPr>
          <w:szCs w:val="28"/>
        </w:rPr>
        <w:t xml:space="preserve">       Трансляция положительного опыта работы и презентация </w:t>
      </w:r>
      <w:proofErr w:type="gramStart"/>
      <w:r>
        <w:rPr>
          <w:szCs w:val="28"/>
        </w:rPr>
        <w:t>проводимых  ОУ</w:t>
      </w:r>
      <w:proofErr w:type="gramEnd"/>
      <w:r>
        <w:rPr>
          <w:szCs w:val="28"/>
        </w:rPr>
        <w:t xml:space="preserve"> м</w:t>
      </w:r>
      <w:r>
        <w:rPr>
          <w:szCs w:val="28"/>
        </w:rPr>
        <w:t>е</w:t>
      </w:r>
      <w:r>
        <w:rPr>
          <w:szCs w:val="28"/>
        </w:rPr>
        <w:t>роприятий будет осуществляться на официальном сайте департамента образов</w:t>
      </w:r>
      <w:r>
        <w:rPr>
          <w:szCs w:val="28"/>
        </w:rPr>
        <w:t>а</w:t>
      </w:r>
      <w:r>
        <w:rPr>
          <w:szCs w:val="28"/>
        </w:rPr>
        <w:t>ния и средствах массовой информации.</w:t>
      </w:r>
    </w:p>
    <w:p w:rsidR="00960B50" w:rsidRDefault="00960B50" w:rsidP="00960B50">
      <w:pPr>
        <w:jc w:val="both"/>
        <w:rPr>
          <w:szCs w:val="28"/>
        </w:rPr>
      </w:pPr>
      <w:r>
        <w:rPr>
          <w:szCs w:val="28"/>
        </w:rPr>
        <w:t xml:space="preserve">       На странице Акции в разделе «Городские </w:t>
      </w:r>
      <w:proofErr w:type="gramStart"/>
      <w:r>
        <w:rPr>
          <w:szCs w:val="28"/>
        </w:rPr>
        <w:t>акции»(</w:t>
      </w:r>
      <w:proofErr w:type="gramEnd"/>
      <w:r>
        <w:rPr>
          <w:szCs w:val="28"/>
        </w:rPr>
        <w:fldChar w:fldCharType="begin"/>
      </w:r>
      <w:r>
        <w:rPr>
          <w:szCs w:val="28"/>
        </w:rPr>
        <w:instrText xml:space="preserve"> HYPERLINK "</w:instrText>
      </w:r>
      <w:r w:rsidRPr="00094AB2">
        <w:rPr>
          <w:szCs w:val="28"/>
        </w:rPr>
        <w:instrText>http://www.doal.ru/</w:instrText>
      </w:r>
      <w:r>
        <w:rPr>
          <w:szCs w:val="28"/>
          <w:lang w:val="en-US"/>
        </w:rPr>
        <w:instrText>action</w:instrText>
      </w:r>
      <w:r>
        <w:rPr>
          <w:szCs w:val="28"/>
        </w:rPr>
        <w:instrText xml:space="preserve">" </w:instrText>
      </w:r>
      <w:r>
        <w:rPr>
          <w:szCs w:val="28"/>
        </w:rPr>
        <w:fldChar w:fldCharType="separate"/>
      </w:r>
      <w:r w:rsidRPr="00566312">
        <w:rPr>
          <w:rStyle w:val="a5"/>
          <w:szCs w:val="28"/>
        </w:rPr>
        <w:t>http://www.doal.ru/</w:t>
      </w:r>
      <w:r w:rsidRPr="00566312">
        <w:rPr>
          <w:rStyle w:val="a5"/>
          <w:szCs w:val="28"/>
          <w:lang w:val="en-US"/>
        </w:rPr>
        <w:t>action</w:t>
      </w:r>
      <w:r>
        <w:rPr>
          <w:szCs w:val="28"/>
        </w:rPr>
        <w:fldChar w:fldCharType="end"/>
      </w:r>
      <w:r w:rsidRPr="00094AB2">
        <w:rPr>
          <w:szCs w:val="28"/>
        </w:rPr>
        <w:t>)</w:t>
      </w:r>
      <w:r>
        <w:rPr>
          <w:szCs w:val="28"/>
        </w:rPr>
        <w:t xml:space="preserve"> размещается  также календарь мероприятий, информация об участниках проектов Акции, итоги жеребьёвок, интерактивные опросы и голос</w:t>
      </w:r>
      <w:r>
        <w:rPr>
          <w:szCs w:val="28"/>
        </w:rPr>
        <w:t>о</w:t>
      </w:r>
      <w:r>
        <w:rPr>
          <w:szCs w:val="28"/>
        </w:rPr>
        <w:t xml:space="preserve">вания. </w:t>
      </w:r>
    </w:p>
    <w:p w:rsidR="00960B50" w:rsidRDefault="00960B50" w:rsidP="00960B50">
      <w:pPr>
        <w:jc w:val="both"/>
        <w:rPr>
          <w:szCs w:val="28"/>
        </w:rPr>
      </w:pPr>
      <w:r>
        <w:rPr>
          <w:szCs w:val="28"/>
        </w:rPr>
        <w:t xml:space="preserve">      В программу Акции входят:</w:t>
      </w:r>
    </w:p>
    <w:p w:rsidR="00960B50" w:rsidRPr="00E85B12" w:rsidRDefault="00960B50" w:rsidP="00960B50">
      <w:pPr>
        <w:pStyle w:val="a6"/>
        <w:numPr>
          <w:ilvl w:val="0"/>
          <w:numId w:val="1"/>
        </w:numPr>
        <w:ind w:left="0" w:firstLine="345"/>
        <w:contextualSpacing/>
        <w:jc w:val="both"/>
        <w:rPr>
          <w:szCs w:val="28"/>
        </w:rPr>
      </w:pPr>
      <w:r>
        <w:rPr>
          <w:szCs w:val="28"/>
        </w:rPr>
        <w:t xml:space="preserve"> Проект «ЭКОЛОГИЧЕСКИЙ МАРАФОН»</w:t>
      </w:r>
      <w:r w:rsidRPr="00E85B12">
        <w:rPr>
          <w:szCs w:val="28"/>
        </w:rPr>
        <w:t xml:space="preserve"> (</w:t>
      </w:r>
      <w:r>
        <w:rPr>
          <w:szCs w:val="28"/>
        </w:rPr>
        <w:t xml:space="preserve">предполагает реализацию </w:t>
      </w:r>
      <w:r w:rsidRPr="00E85B12">
        <w:rPr>
          <w:szCs w:val="28"/>
        </w:rPr>
        <w:t>кру</w:t>
      </w:r>
      <w:r w:rsidRPr="00E85B12">
        <w:rPr>
          <w:szCs w:val="28"/>
        </w:rPr>
        <w:t>п</w:t>
      </w:r>
      <w:r w:rsidRPr="00E85B12">
        <w:rPr>
          <w:szCs w:val="28"/>
        </w:rPr>
        <w:t>номасштабн</w:t>
      </w:r>
      <w:r>
        <w:rPr>
          <w:szCs w:val="28"/>
        </w:rPr>
        <w:t>ого</w:t>
      </w:r>
      <w:r w:rsidRPr="00E85B12">
        <w:rPr>
          <w:szCs w:val="28"/>
        </w:rPr>
        <w:t xml:space="preserve"> экологическ</w:t>
      </w:r>
      <w:r>
        <w:rPr>
          <w:szCs w:val="28"/>
        </w:rPr>
        <w:t>ого</w:t>
      </w:r>
      <w:r w:rsidRPr="00E85B12">
        <w:rPr>
          <w:szCs w:val="28"/>
        </w:rPr>
        <w:t xml:space="preserve"> проект</w:t>
      </w:r>
      <w:r>
        <w:rPr>
          <w:szCs w:val="28"/>
        </w:rPr>
        <w:t xml:space="preserve">а </w:t>
      </w:r>
      <w:r w:rsidRPr="00E85B12">
        <w:rPr>
          <w:szCs w:val="28"/>
        </w:rPr>
        <w:t>образовательн</w:t>
      </w:r>
      <w:r>
        <w:rPr>
          <w:szCs w:val="28"/>
        </w:rPr>
        <w:t>ой организацией</w:t>
      </w:r>
      <w:r w:rsidRPr="00E85B12">
        <w:rPr>
          <w:szCs w:val="28"/>
        </w:rPr>
        <w:t xml:space="preserve"> в т</w:t>
      </w:r>
      <w:r w:rsidRPr="00E85B12">
        <w:rPr>
          <w:szCs w:val="28"/>
        </w:rPr>
        <w:t>е</w:t>
      </w:r>
      <w:r w:rsidRPr="00E85B12">
        <w:rPr>
          <w:szCs w:val="28"/>
        </w:rPr>
        <w:t>чение года и его презентаци</w:t>
      </w:r>
      <w:r>
        <w:rPr>
          <w:szCs w:val="28"/>
        </w:rPr>
        <w:t>ю на сетевом ресурсе.</w:t>
      </w:r>
    </w:p>
    <w:p w:rsidR="00960B50" w:rsidRDefault="00960B50" w:rsidP="00960B50">
      <w:pPr>
        <w:pStyle w:val="a6"/>
        <w:numPr>
          <w:ilvl w:val="0"/>
          <w:numId w:val="1"/>
        </w:numPr>
        <w:ind w:left="0" w:firstLine="345"/>
        <w:contextualSpacing/>
        <w:jc w:val="both"/>
        <w:rPr>
          <w:szCs w:val="28"/>
        </w:rPr>
      </w:pPr>
      <w:proofErr w:type="spellStart"/>
      <w:r w:rsidRPr="00E85B12">
        <w:rPr>
          <w:szCs w:val="28"/>
        </w:rPr>
        <w:t>Медиаэстафета</w:t>
      </w:r>
      <w:proofErr w:type="spellEnd"/>
      <w:r w:rsidRPr="00E85B12">
        <w:rPr>
          <w:szCs w:val="28"/>
        </w:rPr>
        <w:t xml:space="preserve"> </w:t>
      </w:r>
      <w:r>
        <w:rPr>
          <w:color w:val="000000"/>
          <w:spacing w:val="2"/>
          <w:szCs w:val="28"/>
        </w:rPr>
        <w:t xml:space="preserve">«ДЕЖУРНЫЙ </w:t>
      </w:r>
      <w:r w:rsidRPr="00E85B12">
        <w:rPr>
          <w:color w:val="000000"/>
          <w:spacing w:val="2"/>
          <w:szCs w:val="28"/>
        </w:rPr>
        <w:t>ПО </w:t>
      </w:r>
      <w:r>
        <w:rPr>
          <w:color w:val="000000"/>
          <w:spacing w:val="2"/>
          <w:szCs w:val="28"/>
        </w:rPr>
        <w:t>ГОРОДУ</w:t>
      </w:r>
      <w:r w:rsidRPr="00E85B12">
        <w:rPr>
          <w:color w:val="000000"/>
          <w:spacing w:val="2"/>
          <w:szCs w:val="28"/>
        </w:rPr>
        <w:t xml:space="preserve">» </w:t>
      </w:r>
      <w:r>
        <w:rPr>
          <w:color w:val="000000"/>
          <w:spacing w:val="2"/>
          <w:szCs w:val="28"/>
        </w:rPr>
        <w:t xml:space="preserve">(предполагает </w:t>
      </w:r>
      <w:r w:rsidRPr="00E85B12">
        <w:rPr>
          <w:color w:val="000000"/>
          <w:spacing w:val="2"/>
          <w:szCs w:val="28"/>
        </w:rPr>
        <w:t>реализаци</w:t>
      </w:r>
      <w:r>
        <w:rPr>
          <w:color w:val="000000"/>
          <w:spacing w:val="2"/>
          <w:szCs w:val="28"/>
        </w:rPr>
        <w:t>ю с</w:t>
      </w:r>
      <w:r>
        <w:rPr>
          <w:color w:val="000000"/>
          <w:spacing w:val="2"/>
          <w:szCs w:val="28"/>
        </w:rPr>
        <w:t>о</w:t>
      </w:r>
      <w:r>
        <w:rPr>
          <w:color w:val="000000"/>
          <w:spacing w:val="2"/>
          <w:szCs w:val="28"/>
        </w:rPr>
        <w:t>циально-значимых инициатив</w:t>
      </w:r>
      <w:r w:rsidRPr="007131C8">
        <w:rPr>
          <w:color w:val="000000"/>
          <w:spacing w:val="2"/>
          <w:szCs w:val="28"/>
        </w:rPr>
        <w:t xml:space="preserve"> </w:t>
      </w:r>
      <w:r w:rsidRPr="00E85B12">
        <w:rPr>
          <w:color w:val="000000"/>
          <w:spacing w:val="2"/>
          <w:szCs w:val="28"/>
        </w:rPr>
        <w:t>в течение одной недели в году</w:t>
      </w:r>
      <w:r>
        <w:rPr>
          <w:color w:val="000000"/>
          <w:spacing w:val="2"/>
          <w:szCs w:val="28"/>
        </w:rPr>
        <w:t xml:space="preserve"> </w:t>
      </w:r>
      <w:r w:rsidRPr="00E85B12">
        <w:rPr>
          <w:color w:val="000000"/>
          <w:spacing w:val="2"/>
          <w:szCs w:val="28"/>
        </w:rPr>
        <w:t>и передача эстафеты от одно</w:t>
      </w:r>
      <w:r>
        <w:rPr>
          <w:color w:val="000000"/>
          <w:spacing w:val="2"/>
          <w:szCs w:val="28"/>
        </w:rPr>
        <w:t xml:space="preserve">й </w:t>
      </w:r>
      <w:proofErr w:type="gramStart"/>
      <w:r>
        <w:rPr>
          <w:color w:val="000000"/>
          <w:spacing w:val="2"/>
          <w:szCs w:val="28"/>
        </w:rPr>
        <w:t>ОО</w:t>
      </w:r>
      <w:r w:rsidRPr="00E85B12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 xml:space="preserve"> к</w:t>
      </w:r>
      <w:proofErr w:type="gramEnd"/>
      <w:r>
        <w:rPr>
          <w:color w:val="000000"/>
          <w:spacing w:val="2"/>
          <w:szCs w:val="28"/>
        </w:rPr>
        <w:t xml:space="preserve"> </w:t>
      </w:r>
      <w:r w:rsidRPr="00E85B12">
        <w:rPr>
          <w:color w:val="000000"/>
          <w:spacing w:val="2"/>
          <w:szCs w:val="28"/>
        </w:rPr>
        <w:t>друго</w:t>
      </w:r>
      <w:r>
        <w:rPr>
          <w:color w:val="000000"/>
          <w:spacing w:val="2"/>
          <w:szCs w:val="28"/>
        </w:rPr>
        <w:t xml:space="preserve">й, а также </w:t>
      </w:r>
      <w:r w:rsidRPr="00E85B12">
        <w:rPr>
          <w:color w:val="000000"/>
          <w:spacing w:val="2"/>
          <w:szCs w:val="28"/>
        </w:rPr>
        <w:t>отражение деятельности</w:t>
      </w:r>
      <w:r>
        <w:rPr>
          <w:color w:val="000000"/>
          <w:spacing w:val="2"/>
          <w:szCs w:val="28"/>
        </w:rPr>
        <w:t xml:space="preserve"> (дежурства)</w:t>
      </w:r>
      <w:r w:rsidRPr="00E85B12">
        <w:rPr>
          <w:color w:val="000000"/>
          <w:spacing w:val="2"/>
          <w:szCs w:val="28"/>
        </w:rPr>
        <w:t xml:space="preserve"> в видеоролике с разм</w:t>
      </w:r>
      <w:r w:rsidRPr="00E85B12">
        <w:rPr>
          <w:color w:val="000000"/>
          <w:spacing w:val="2"/>
          <w:szCs w:val="28"/>
        </w:rPr>
        <w:t>е</w:t>
      </w:r>
      <w:r w:rsidRPr="00E85B12">
        <w:rPr>
          <w:color w:val="000000"/>
          <w:spacing w:val="2"/>
          <w:szCs w:val="28"/>
        </w:rPr>
        <w:t>щением</w:t>
      </w:r>
      <w:r>
        <w:rPr>
          <w:color w:val="000000"/>
          <w:spacing w:val="2"/>
          <w:szCs w:val="28"/>
        </w:rPr>
        <w:t xml:space="preserve"> его</w:t>
      </w:r>
      <w:r w:rsidRPr="00E85B12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на сетевом ресурсе</w:t>
      </w:r>
      <w:r w:rsidRPr="00E85B12">
        <w:rPr>
          <w:szCs w:val="28"/>
        </w:rPr>
        <w:t>)</w:t>
      </w:r>
      <w:r>
        <w:rPr>
          <w:szCs w:val="28"/>
        </w:rPr>
        <w:t>.</w:t>
      </w:r>
    </w:p>
    <w:p w:rsidR="00960B50" w:rsidRPr="00E85B12" w:rsidRDefault="00960B50" w:rsidP="00960B50">
      <w:pPr>
        <w:pStyle w:val="a6"/>
        <w:numPr>
          <w:ilvl w:val="0"/>
          <w:numId w:val="1"/>
        </w:numPr>
        <w:ind w:left="0" w:firstLine="345"/>
        <w:contextualSpacing/>
        <w:jc w:val="both"/>
        <w:rPr>
          <w:szCs w:val="28"/>
        </w:rPr>
      </w:pPr>
      <w:r>
        <w:rPr>
          <w:bCs/>
          <w:szCs w:val="28"/>
        </w:rPr>
        <w:t>«</w:t>
      </w:r>
      <w:r w:rsidRPr="00CA54A6">
        <w:rPr>
          <w:bCs/>
          <w:szCs w:val="28"/>
        </w:rPr>
        <w:t xml:space="preserve">От экологии души к </w:t>
      </w:r>
      <w:proofErr w:type="spellStart"/>
      <w:r w:rsidRPr="00CA54A6">
        <w:rPr>
          <w:bCs/>
          <w:szCs w:val="28"/>
        </w:rPr>
        <w:t>ЭКОграду</w:t>
      </w:r>
      <w:proofErr w:type="spellEnd"/>
      <w:r>
        <w:rPr>
          <w:bCs/>
          <w:szCs w:val="28"/>
        </w:rPr>
        <w:t>» (предполагает реализацию четырех социальных проектов в рамках сетевого взаимодействия).</w:t>
      </w:r>
    </w:p>
    <w:p w:rsidR="00960B50" w:rsidRPr="00E85B12" w:rsidRDefault="00960B50" w:rsidP="00960B50">
      <w:pPr>
        <w:pStyle w:val="a6"/>
        <w:numPr>
          <w:ilvl w:val="0"/>
          <w:numId w:val="1"/>
        </w:numPr>
        <w:ind w:left="0" w:firstLine="345"/>
        <w:contextualSpacing/>
        <w:jc w:val="both"/>
        <w:rPr>
          <w:szCs w:val="28"/>
        </w:rPr>
      </w:pPr>
      <w:r w:rsidRPr="00E85B12">
        <w:rPr>
          <w:szCs w:val="28"/>
        </w:rPr>
        <w:t>Проект «АКТИВНЫЕ ВЫХОДНЫЕ» (</w:t>
      </w:r>
      <w:r>
        <w:rPr>
          <w:szCs w:val="28"/>
        </w:rPr>
        <w:t xml:space="preserve">включает в себя </w:t>
      </w:r>
      <w:r w:rsidRPr="00E85B12">
        <w:rPr>
          <w:szCs w:val="28"/>
        </w:rPr>
        <w:t>семейный интернет-</w:t>
      </w:r>
      <w:proofErr w:type="spellStart"/>
      <w:r w:rsidRPr="00E85B12">
        <w:rPr>
          <w:szCs w:val="28"/>
        </w:rPr>
        <w:t>квест</w:t>
      </w:r>
      <w:proofErr w:type="spellEnd"/>
      <w:r w:rsidRPr="00E85B12">
        <w:rPr>
          <w:szCs w:val="28"/>
        </w:rPr>
        <w:t>, направленный на популяризацию социально-активного, здорового и творч</w:t>
      </w:r>
      <w:r w:rsidRPr="00E85B12">
        <w:rPr>
          <w:szCs w:val="28"/>
        </w:rPr>
        <w:t>е</w:t>
      </w:r>
      <w:r>
        <w:rPr>
          <w:szCs w:val="28"/>
        </w:rPr>
        <w:t>с</w:t>
      </w:r>
      <w:r w:rsidRPr="00E85B12">
        <w:rPr>
          <w:szCs w:val="28"/>
        </w:rPr>
        <w:t>кого образа жизни)</w:t>
      </w:r>
      <w:r>
        <w:rPr>
          <w:szCs w:val="28"/>
        </w:rPr>
        <w:t>.</w:t>
      </w:r>
    </w:p>
    <w:p w:rsidR="00960B50" w:rsidRPr="00E85B12" w:rsidRDefault="00960B50" w:rsidP="00960B50">
      <w:pPr>
        <w:pStyle w:val="a6"/>
        <w:numPr>
          <w:ilvl w:val="0"/>
          <w:numId w:val="1"/>
        </w:numPr>
        <w:ind w:left="0" w:firstLine="345"/>
        <w:contextualSpacing/>
        <w:jc w:val="both"/>
        <w:rPr>
          <w:szCs w:val="28"/>
        </w:rPr>
      </w:pPr>
      <w:r w:rsidRPr="00E85B12">
        <w:rPr>
          <w:szCs w:val="28"/>
        </w:rPr>
        <w:t>Проект «ИСТОКИ» (</w:t>
      </w:r>
      <w:r>
        <w:rPr>
          <w:szCs w:val="28"/>
        </w:rPr>
        <w:t xml:space="preserve">предполагает участие ОО в </w:t>
      </w:r>
      <w:r w:rsidRPr="00E85B12">
        <w:rPr>
          <w:szCs w:val="28"/>
        </w:rPr>
        <w:t>историко-краеведческ</w:t>
      </w:r>
      <w:r>
        <w:rPr>
          <w:szCs w:val="28"/>
        </w:rPr>
        <w:t>ой</w:t>
      </w:r>
      <w:r w:rsidRPr="00E85B12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E85B12">
        <w:rPr>
          <w:szCs w:val="28"/>
        </w:rPr>
        <w:t>про</w:t>
      </w:r>
      <w:r>
        <w:rPr>
          <w:szCs w:val="28"/>
        </w:rPr>
        <w:t>г</w:t>
      </w:r>
      <w:r w:rsidRPr="00E85B12">
        <w:rPr>
          <w:szCs w:val="28"/>
        </w:rPr>
        <w:t>рамм</w:t>
      </w:r>
      <w:r>
        <w:rPr>
          <w:szCs w:val="28"/>
        </w:rPr>
        <w:t>е</w:t>
      </w:r>
      <w:r w:rsidRPr="00E85B12">
        <w:rPr>
          <w:szCs w:val="28"/>
        </w:rPr>
        <w:t>, включающ</w:t>
      </w:r>
      <w:r>
        <w:rPr>
          <w:szCs w:val="28"/>
        </w:rPr>
        <w:t>ей</w:t>
      </w:r>
      <w:r w:rsidRPr="00E85B12">
        <w:rPr>
          <w:szCs w:val="28"/>
        </w:rPr>
        <w:t xml:space="preserve"> ряд конкурсных мероприятий патриотической направле</w:t>
      </w:r>
      <w:r w:rsidRPr="00E85B12">
        <w:rPr>
          <w:szCs w:val="28"/>
        </w:rPr>
        <w:t>н</w:t>
      </w:r>
      <w:r w:rsidRPr="00E85B12">
        <w:rPr>
          <w:szCs w:val="28"/>
        </w:rPr>
        <w:t>ности)</w:t>
      </w:r>
      <w:r>
        <w:rPr>
          <w:szCs w:val="28"/>
        </w:rPr>
        <w:t>.</w:t>
      </w:r>
    </w:p>
    <w:p w:rsidR="00960B50" w:rsidRPr="00E85B12" w:rsidRDefault="00960B50" w:rsidP="00960B50">
      <w:pPr>
        <w:pStyle w:val="a6"/>
        <w:numPr>
          <w:ilvl w:val="0"/>
          <w:numId w:val="1"/>
        </w:numPr>
        <w:ind w:left="0" w:firstLine="345"/>
        <w:contextualSpacing/>
        <w:jc w:val="both"/>
        <w:rPr>
          <w:szCs w:val="28"/>
        </w:rPr>
      </w:pPr>
      <w:r w:rsidRPr="00E85B12">
        <w:rPr>
          <w:szCs w:val="28"/>
        </w:rPr>
        <w:t xml:space="preserve">Проект </w:t>
      </w:r>
      <w:r>
        <w:rPr>
          <w:szCs w:val="28"/>
        </w:rPr>
        <w:t>«ГОРОД НА ЛАДОШКЕ</w:t>
      </w:r>
      <w:r w:rsidRPr="00E85B12">
        <w:rPr>
          <w:szCs w:val="28"/>
        </w:rPr>
        <w:t>» (</w:t>
      </w:r>
      <w:r>
        <w:rPr>
          <w:szCs w:val="28"/>
        </w:rPr>
        <w:t xml:space="preserve">включает в себя </w:t>
      </w:r>
      <w:r w:rsidRPr="00E85B12">
        <w:rPr>
          <w:szCs w:val="28"/>
        </w:rPr>
        <w:t>конкурсные мероприятия для воспитанников ДОУ)</w:t>
      </w:r>
      <w:r>
        <w:rPr>
          <w:szCs w:val="28"/>
        </w:rPr>
        <w:t>.</w:t>
      </w:r>
    </w:p>
    <w:p w:rsidR="00960B50" w:rsidRDefault="00960B50" w:rsidP="00960B50">
      <w:pPr>
        <w:ind w:firstLine="720"/>
        <w:jc w:val="both"/>
        <w:rPr>
          <w:szCs w:val="28"/>
        </w:rPr>
      </w:pPr>
      <w:r>
        <w:rPr>
          <w:szCs w:val="28"/>
        </w:rPr>
        <w:t>В 2016-2017 учебном году приоритетом при реализации мероприятий Акции станут ключевые инициативы образовательных учреждений, департамент образов</w:t>
      </w:r>
      <w:r>
        <w:rPr>
          <w:szCs w:val="28"/>
        </w:rPr>
        <w:t>а</w:t>
      </w:r>
      <w:r>
        <w:rPr>
          <w:szCs w:val="28"/>
        </w:rPr>
        <w:t xml:space="preserve">ния представляет основной замысел мероприятий. </w:t>
      </w:r>
    </w:p>
    <w:p w:rsidR="00960B50" w:rsidRDefault="00960B50" w:rsidP="00960B50">
      <w:pPr>
        <w:jc w:val="both"/>
        <w:rPr>
          <w:szCs w:val="28"/>
        </w:rPr>
      </w:pPr>
      <w:r>
        <w:rPr>
          <w:szCs w:val="28"/>
        </w:rPr>
        <w:t xml:space="preserve">           Координаторами проектов Акции выступают департамент образования адм</w:t>
      </w:r>
      <w:r>
        <w:rPr>
          <w:szCs w:val="28"/>
        </w:rPr>
        <w:t>и</w:t>
      </w:r>
      <w:r>
        <w:rPr>
          <w:szCs w:val="28"/>
        </w:rPr>
        <w:t>нистрации города Липецка и образовательные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230"/>
        <w:gridCol w:w="3064"/>
        <w:gridCol w:w="2190"/>
      </w:tblGrid>
      <w:tr w:rsidR="00960B50" w:rsidRPr="00FE57F1" w:rsidTr="00CB55D3">
        <w:tc>
          <w:tcPr>
            <w:tcW w:w="861" w:type="dxa"/>
            <w:shd w:val="clear" w:color="auto" w:fill="auto"/>
          </w:tcPr>
          <w:p w:rsidR="00960B50" w:rsidRPr="00FE57F1" w:rsidRDefault="00960B50" w:rsidP="00CB55D3">
            <w:pPr>
              <w:jc w:val="center"/>
              <w:rPr>
                <w:szCs w:val="28"/>
              </w:rPr>
            </w:pPr>
            <w:r w:rsidRPr="00FE57F1">
              <w:rPr>
                <w:szCs w:val="28"/>
              </w:rPr>
              <w:t>№п/п</w:t>
            </w:r>
          </w:p>
        </w:tc>
        <w:tc>
          <w:tcPr>
            <w:tcW w:w="3642" w:type="dxa"/>
            <w:shd w:val="clear" w:color="auto" w:fill="auto"/>
          </w:tcPr>
          <w:p w:rsidR="00960B50" w:rsidRPr="00FE57F1" w:rsidRDefault="00960B50" w:rsidP="00CB55D3">
            <w:pPr>
              <w:jc w:val="center"/>
              <w:rPr>
                <w:szCs w:val="28"/>
              </w:rPr>
            </w:pPr>
            <w:r w:rsidRPr="00FE57F1">
              <w:rPr>
                <w:szCs w:val="28"/>
              </w:rPr>
              <w:t>Название проекта, конкурса</w:t>
            </w:r>
          </w:p>
        </w:tc>
        <w:tc>
          <w:tcPr>
            <w:tcW w:w="3368" w:type="dxa"/>
            <w:shd w:val="clear" w:color="auto" w:fill="auto"/>
          </w:tcPr>
          <w:p w:rsidR="00960B50" w:rsidRPr="00FE57F1" w:rsidRDefault="00960B50" w:rsidP="00CB55D3">
            <w:pPr>
              <w:jc w:val="center"/>
              <w:rPr>
                <w:szCs w:val="28"/>
              </w:rPr>
            </w:pPr>
            <w:r w:rsidRPr="00FE57F1">
              <w:rPr>
                <w:szCs w:val="28"/>
              </w:rPr>
              <w:t xml:space="preserve">Ответственный </w:t>
            </w:r>
          </w:p>
          <w:p w:rsidR="00960B50" w:rsidRPr="00FE57F1" w:rsidRDefault="00960B50" w:rsidP="00CB55D3">
            <w:pPr>
              <w:jc w:val="center"/>
              <w:rPr>
                <w:szCs w:val="28"/>
              </w:rPr>
            </w:pPr>
            <w:r w:rsidRPr="00FE57F1">
              <w:rPr>
                <w:szCs w:val="28"/>
              </w:rPr>
              <w:t>к</w:t>
            </w:r>
            <w:r>
              <w:rPr>
                <w:szCs w:val="28"/>
              </w:rPr>
              <w:t>оо</w:t>
            </w:r>
            <w:r w:rsidRPr="00FE57F1">
              <w:rPr>
                <w:szCs w:val="28"/>
              </w:rPr>
              <w:t>рдинатор</w:t>
            </w:r>
          </w:p>
        </w:tc>
        <w:tc>
          <w:tcPr>
            <w:tcW w:w="2551" w:type="dxa"/>
            <w:shd w:val="clear" w:color="auto" w:fill="auto"/>
          </w:tcPr>
          <w:p w:rsidR="00960B50" w:rsidRPr="00FE57F1" w:rsidRDefault="00960B50" w:rsidP="00CB55D3">
            <w:pPr>
              <w:jc w:val="center"/>
              <w:rPr>
                <w:szCs w:val="28"/>
              </w:rPr>
            </w:pPr>
            <w:r w:rsidRPr="00FE57F1">
              <w:rPr>
                <w:szCs w:val="28"/>
              </w:rPr>
              <w:t>Сроки</w:t>
            </w:r>
          </w:p>
        </w:tc>
      </w:tr>
      <w:tr w:rsidR="00960B50" w:rsidRPr="00FE57F1" w:rsidTr="00CB55D3">
        <w:tc>
          <w:tcPr>
            <w:tcW w:w="861" w:type="dxa"/>
            <w:shd w:val="clear" w:color="auto" w:fill="auto"/>
          </w:tcPr>
          <w:p w:rsidR="00960B50" w:rsidRPr="00FE57F1" w:rsidRDefault="00960B50" w:rsidP="00CB55D3">
            <w:pPr>
              <w:jc w:val="both"/>
              <w:rPr>
                <w:szCs w:val="28"/>
              </w:rPr>
            </w:pPr>
            <w:r w:rsidRPr="00FE57F1">
              <w:rPr>
                <w:szCs w:val="28"/>
              </w:rPr>
              <w:lastRenderedPageBreak/>
              <w:t>1.</w:t>
            </w:r>
          </w:p>
        </w:tc>
        <w:tc>
          <w:tcPr>
            <w:tcW w:w="3642" w:type="dxa"/>
            <w:shd w:val="clear" w:color="auto" w:fill="auto"/>
          </w:tcPr>
          <w:p w:rsidR="00960B50" w:rsidRPr="00FE57F1" w:rsidRDefault="00960B50" w:rsidP="00CB55D3">
            <w:pPr>
              <w:jc w:val="both"/>
              <w:rPr>
                <w:szCs w:val="28"/>
              </w:rPr>
            </w:pPr>
            <w:r w:rsidRPr="00FE57F1">
              <w:rPr>
                <w:szCs w:val="28"/>
              </w:rPr>
              <w:t>Конкурс логотипов акции</w:t>
            </w:r>
          </w:p>
        </w:tc>
        <w:tc>
          <w:tcPr>
            <w:tcW w:w="3368" w:type="dxa"/>
            <w:shd w:val="clear" w:color="auto" w:fill="auto"/>
          </w:tcPr>
          <w:p w:rsidR="00960B50" w:rsidRPr="00FE57F1" w:rsidRDefault="00960B50" w:rsidP="00CB55D3">
            <w:pPr>
              <w:jc w:val="both"/>
              <w:rPr>
                <w:szCs w:val="28"/>
              </w:rPr>
            </w:pPr>
            <w:r w:rsidRPr="00FE57F1">
              <w:rPr>
                <w:szCs w:val="28"/>
              </w:rPr>
              <w:t>ЦРТ «Левобережный»</w:t>
            </w:r>
          </w:p>
        </w:tc>
        <w:tc>
          <w:tcPr>
            <w:tcW w:w="2551" w:type="dxa"/>
            <w:shd w:val="clear" w:color="auto" w:fill="auto"/>
          </w:tcPr>
          <w:p w:rsidR="00960B50" w:rsidRDefault="00960B50" w:rsidP="00CB55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22 </w:t>
            </w:r>
            <w:r w:rsidRPr="00FE57F1">
              <w:rPr>
                <w:szCs w:val="28"/>
              </w:rPr>
              <w:t xml:space="preserve">сентября </w:t>
            </w:r>
            <w:r>
              <w:rPr>
                <w:szCs w:val="28"/>
              </w:rPr>
              <w:t>–</w:t>
            </w:r>
            <w:r w:rsidRPr="00FE57F1">
              <w:rPr>
                <w:szCs w:val="28"/>
              </w:rPr>
              <w:t xml:space="preserve"> </w:t>
            </w:r>
          </w:p>
          <w:p w:rsidR="00960B50" w:rsidRPr="00FE57F1" w:rsidRDefault="00960B50" w:rsidP="00CB55D3">
            <w:pPr>
              <w:jc w:val="both"/>
              <w:rPr>
                <w:szCs w:val="28"/>
              </w:rPr>
            </w:pPr>
            <w:r w:rsidRPr="00FE57F1">
              <w:rPr>
                <w:szCs w:val="28"/>
              </w:rPr>
              <w:t>10 октября 2016</w:t>
            </w:r>
          </w:p>
        </w:tc>
      </w:tr>
      <w:tr w:rsidR="00960B50" w:rsidRPr="00FE57F1" w:rsidTr="00CB55D3">
        <w:tc>
          <w:tcPr>
            <w:tcW w:w="861" w:type="dxa"/>
            <w:shd w:val="clear" w:color="auto" w:fill="auto"/>
          </w:tcPr>
          <w:p w:rsidR="00960B50" w:rsidRPr="00FE57F1" w:rsidRDefault="00960B50" w:rsidP="00CB55D3">
            <w:pPr>
              <w:jc w:val="both"/>
              <w:rPr>
                <w:szCs w:val="28"/>
              </w:rPr>
            </w:pPr>
            <w:r w:rsidRPr="00FE57F1">
              <w:rPr>
                <w:szCs w:val="28"/>
              </w:rPr>
              <w:t>2.</w:t>
            </w:r>
          </w:p>
        </w:tc>
        <w:tc>
          <w:tcPr>
            <w:tcW w:w="3642" w:type="dxa"/>
            <w:shd w:val="clear" w:color="auto" w:fill="auto"/>
          </w:tcPr>
          <w:p w:rsidR="00960B50" w:rsidRPr="00FE57F1" w:rsidRDefault="00960B50" w:rsidP="00CB55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FE57F1">
              <w:rPr>
                <w:szCs w:val="28"/>
              </w:rPr>
              <w:t>Экологический марафон</w:t>
            </w:r>
            <w:r>
              <w:rPr>
                <w:szCs w:val="28"/>
              </w:rPr>
              <w:t>»</w:t>
            </w:r>
          </w:p>
        </w:tc>
        <w:tc>
          <w:tcPr>
            <w:tcW w:w="3368" w:type="dxa"/>
            <w:shd w:val="clear" w:color="auto" w:fill="auto"/>
          </w:tcPr>
          <w:p w:rsidR="00960B50" w:rsidRPr="00FE57F1" w:rsidRDefault="00960B50" w:rsidP="00CB55D3">
            <w:pPr>
              <w:jc w:val="both"/>
              <w:rPr>
                <w:szCs w:val="28"/>
              </w:rPr>
            </w:pPr>
            <w:r w:rsidRPr="00FE57F1">
              <w:rPr>
                <w:szCs w:val="28"/>
              </w:rPr>
              <w:t>ЭЦ «</w:t>
            </w:r>
            <w:proofErr w:type="spellStart"/>
            <w:r w:rsidRPr="00FE57F1">
              <w:rPr>
                <w:szCs w:val="28"/>
              </w:rPr>
              <w:t>Эко</w:t>
            </w:r>
            <w:r>
              <w:rPr>
                <w:szCs w:val="28"/>
              </w:rPr>
              <w:t>С</w:t>
            </w:r>
            <w:r w:rsidRPr="00FE57F1">
              <w:rPr>
                <w:szCs w:val="28"/>
              </w:rPr>
              <w:t>фера</w:t>
            </w:r>
            <w:proofErr w:type="spellEnd"/>
            <w:r w:rsidRPr="00FE57F1">
              <w:rPr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960B50" w:rsidRPr="00FE57F1" w:rsidRDefault="00960B50" w:rsidP="00CB55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FE57F1">
              <w:rPr>
                <w:szCs w:val="28"/>
              </w:rPr>
              <w:t xml:space="preserve"> сентября 2016 – 28 апреля 2017</w:t>
            </w:r>
          </w:p>
        </w:tc>
      </w:tr>
      <w:tr w:rsidR="00960B50" w:rsidRPr="00FE57F1" w:rsidTr="00CB55D3">
        <w:tc>
          <w:tcPr>
            <w:tcW w:w="861" w:type="dxa"/>
            <w:shd w:val="clear" w:color="auto" w:fill="auto"/>
          </w:tcPr>
          <w:p w:rsidR="00960B50" w:rsidRPr="00FE57F1" w:rsidRDefault="00960B50" w:rsidP="00CB55D3">
            <w:pPr>
              <w:jc w:val="both"/>
              <w:rPr>
                <w:szCs w:val="28"/>
              </w:rPr>
            </w:pPr>
            <w:r w:rsidRPr="00FE57F1">
              <w:rPr>
                <w:szCs w:val="28"/>
              </w:rPr>
              <w:t>3.</w:t>
            </w:r>
          </w:p>
        </w:tc>
        <w:tc>
          <w:tcPr>
            <w:tcW w:w="3642" w:type="dxa"/>
            <w:shd w:val="clear" w:color="auto" w:fill="auto"/>
          </w:tcPr>
          <w:p w:rsidR="00960B50" w:rsidRPr="008B2A54" w:rsidRDefault="00960B50" w:rsidP="00CB55D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Pr="00CA54A6">
              <w:rPr>
                <w:bCs/>
                <w:szCs w:val="28"/>
              </w:rPr>
              <w:t xml:space="preserve">От экологии души к </w:t>
            </w:r>
            <w:proofErr w:type="spellStart"/>
            <w:r w:rsidRPr="00CA54A6">
              <w:rPr>
                <w:bCs/>
                <w:szCs w:val="28"/>
              </w:rPr>
              <w:t>ЭКОграду</w:t>
            </w:r>
            <w:proofErr w:type="spellEnd"/>
            <w:r>
              <w:rPr>
                <w:bCs/>
                <w:szCs w:val="28"/>
              </w:rPr>
              <w:t>»</w:t>
            </w:r>
          </w:p>
        </w:tc>
        <w:tc>
          <w:tcPr>
            <w:tcW w:w="3368" w:type="dxa"/>
            <w:shd w:val="clear" w:color="auto" w:fill="auto"/>
          </w:tcPr>
          <w:p w:rsidR="00960B50" w:rsidRPr="00FE57F1" w:rsidRDefault="00960B50" w:rsidP="00CB55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МБОУ лицей №66</w:t>
            </w:r>
          </w:p>
        </w:tc>
        <w:tc>
          <w:tcPr>
            <w:tcW w:w="2551" w:type="dxa"/>
            <w:shd w:val="clear" w:color="auto" w:fill="auto"/>
          </w:tcPr>
          <w:p w:rsidR="00960B50" w:rsidRDefault="00960B50" w:rsidP="00CB55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 сентября 2016</w:t>
            </w:r>
          </w:p>
          <w:p w:rsidR="00960B50" w:rsidRDefault="00960B50" w:rsidP="00CB55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 мая 2017</w:t>
            </w:r>
          </w:p>
        </w:tc>
      </w:tr>
      <w:tr w:rsidR="00960B50" w:rsidRPr="00FE57F1" w:rsidTr="00CB55D3">
        <w:tc>
          <w:tcPr>
            <w:tcW w:w="861" w:type="dxa"/>
            <w:shd w:val="clear" w:color="auto" w:fill="auto"/>
          </w:tcPr>
          <w:p w:rsidR="00960B50" w:rsidRPr="00FE57F1" w:rsidRDefault="00960B50" w:rsidP="00CB55D3">
            <w:pPr>
              <w:jc w:val="both"/>
              <w:rPr>
                <w:szCs w:val="28"/>
              </w:rPr>
            </w:pPr>
            <w:r w:rsidRPr="00FE57F1">
              <w:rPr>
                <w:szCs w:val="28"/>
              </w:rPr>
              <w:t>4.</w:t>
            </w:r>
          </w:p>
        </w:tc>
        <w:tc>
          <w:tcPr>
            <w:tcW w:w="3642" w:type="dxa"/>
            <w:shd w:val="clear" w:color="auto" w:fill="auto"/>
          </w:tcPr>
          <w:p w:rsidR="00960B50" w:rsidRPr="00FE57F1" w:rsidRDefault="00960B50" w:rsidP="00CB55D3">
            <w:pPr>
              <w:jc w:val="both"/>
              <w:rPr>
                <w:szCs w:val="28"/>
              </w:rPr>
            </w:pPr>
            <w:proofErr w:type="spellStart"/>
            <w:r w:rsidRPr="00FE57F1">
              <w:rPr>
                <w:szCs w:val="28"/>
              </w:rPr>
              <w:t>Медиаэстафета</w:t>
            </w:r>
            <w:proofErr w:type="spellEnd"/>
            <w:r w:rsidRPr="00FE57F1">
              <w:rPr>
                <w:szCs w:val="28"/>
              </w:rPr>
              <w:t xml:space="preserve"> </w:t>
            </w:r>
            <w:r w:rsidRPr="00FE57F1">
              <w:rPr>
                <w:color w:val="000000"/>
                <w:spacing w:val="2"/>
                <w:szCs w:val="28"/>
              </w:rPr>
              <w:t xml:space="preserve">«Дежурный </w:t>
            </w:r>
            <w:proofErr w:type="gramStart"/>
            <w:r w:rsidRPr="00FE57F1">
              <w:rPr>
                <w:color w:val="000000"/>
                <w:spacing w:val="2"/>
                <w:szCs w:val="28"/>
              </w:rPr>
              <w:t>по  городу</w:t>
            </w:r>
            <w:proofErr w:type="gramEnd"/>
            <w:r w:rsidRPr="00FE57F1">
              <w:rPr>
                <w:color w:val="000000"/>
                <w:spacing w:val="2"/>
                <w:szCs w:val="28"/>
              </w:rPr>
              <w:t>»</w:t>
            </w:r>
          </w:p>
        </w:tc>
        <w:tc>
          <w:tcPr>
            <w:tcW w:w="3368" w:type="dxa"/>
            <w:shd w:val="clear" w:color="auto" w:fill="auto"/>
          </w:tcPr>
          <w:p w:rsidR="00960B50" w:rsidRPr="00FE57F1" w:rsidRDefault="00960B50" w:rsidP="00CB55D3">
            <w:pPr>
              <w:jc w:val="both"/>
              <w:rPr>
                <w:szCs w:val="28"/>
              </w:rPr>
            </w:pPr>
            <w:proofErr w:type="spellStart"/>
            <w:r w:rsidRPr="00FE57F1">
              <w:rPr>
                <w:color w:val="000000"/>
                <w:spacing w:val="2"/>
                <w:szCs w:val="28"/>
              </w:rPr>
              <w:t>ЦРТДиЮ</w:t>
            </w:r>
            <w:proofErr w:type="spellEnd"/>
            <w:r w:rsidRPr="00FE57F1">
              <w:rPr>
                <w:color w:val="000000"/>
                <w:spacing w:val="2"/>
                <w:szCs w:val="28"/>
              </w:rPr>
              <w:t xml:space="preserve"> «Советский</w:t>
            </w:r>
            <w:proofErr w:type="gramStart"/>
            <w:r w:rsidRPr="00FE57F1">
              <w:rPr>
                <w:color w:val="000000"/>
                <w:spacing w:val="2"/>
                <w:szCs w:val="28"/>
              </w:rPr>
              <w:t xml:space="preserve">», </w:t>
            </w:r>
            <w:r w:rsidRPr="00FE57F1">
              <w:rPr>
                <w:szCs w:val="28"/>
              </w:rPr>
              <w:t xml:space="preserve"> ДТ</w:t>
            </w:r>
            <w:proofErr w:type="gramEnd"/>
            <w:r w:rsidRPr="00FE57F1">
              <w:rPr>
                <w:szCs w:val="28"/>
              </w:rPr>
              <w:t xml:space="preserve"> «Октябрьский»</w:t>
            </w:r>
          </w:p>
        </w:tc>
        <w:tc>
          <w:tcPr>
            <w:tcW w:w="2551" w:type="dxa"/>
            <w:shd w:val="clear" w:color="auto" w:fill="auto"/>
          </w:tcPr>
          <w:p w:rsidR="00960B50" w:rsidRPr="00FE57F1" w:rsidRDefault="00960B50" w:rsidP="00CB55D3">
            <w:pPr>
              <w:jc w:val="both"/>
              <w:rPr>
                <w:szCs w:val="28"/>
              </w:rPr>
            </w:pPr>
            <w:r w:rsidRPr="00FE57F1">
              <w:rPr>
                <w:szCs w:val="28"/>
              </w:rPr>
              <w:t>19 сентября 2016 – 30 апреля 2017</w:t>
            </w:r>
          </w:p>
        </w:tc>
      </w:tr>
      <w:tr w:rsidR="00960B50" w:rsidRPr="00FE57F1" w:rsidTr="00CB55D3">
        <w:tc>
          <w:tcPr>
            <w:tcW w:w="861" w:type="dxa"/>
            <w:shd w:val="clear" w:color="auto" w:fill="auto"/>
          </w:tcPr>
          <w:p w:rsidR="00960B50" w:rsidRPr="00FE57F1" w:rsidRDefault="00960B50" w:rsidP="00CB55D3">
            <w:pPr>
              <w:jc w:val="both"/>
              <w:rPr>
                <w:szCs w:val="28"/>
              </w:rPr>
            </w:pPr>
            <w:r w:rsidRPr="00FE57F1">
              <w:rPr>
                <w:szCs w:val="28"/>
              </w:rPr>
              <w:t>5.</w:t>
            </w:r>
          </w:p>
        </w:tc>
        <w:tc>
          <w:tcPr>
            <w:tcW w:w="3642" w:type="dxa"/>
            <w:shd w:val="clear" w:color="auto" w:fill="auto"/>
          </w:tcPr>
          <w:p w:rsidR="00960B50" w:rsidRPr="00FE57F1" w:rsidRDefault="00960B50" w:rsidP="00CB55D3">
            <w:pPr>
              <w:jc w:val="both"/>
              <w:rPr>
                <w:szCs w:val="28"/>
              </w:rPr>
            </w:pPr>
            <w:r w:rsidRPr="00FE57F1">
              <w:rPr>
                <w:szCs w:val="28"/>
              </w:rPr>
              <w:t>«Активные выходные»</w:t>
            </w:r>
          </w:p>
        </w:tc>
        <w:tc>
          <w:tcPr>
            <w:tcW w:w="3368" w:type="dxa"/>
            <w:shd w:val="clear" w:color="auto" w:fill="auto"/>
          </w:tcPr>
          <w:p w:rsidR="00960B50" w:rsidRPr="00FE57F1" w:rsidRDefault="00960B50" w:rsidP="00CB55D3">
            <w:pPr>
              <w:jc w:val="both"/>
              <w:rPr>
                <w:szCs w:val="28"/>
              </w:rPr>
            </w:pPr>
            <w:r w:rsidRPr="00FE57F1">
              <w:rPr>
                <w:szCs w:val="28"/>
              </w:rPr>
              <w:t>ЦРТ «Левобережный</w:t>
            </w:r>
            <w:r>
              <w:rPr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960B50" w:rsidRPr="00FE57F1" w:rsidRDefault="00960B50" w:rsidP="00CB55D3">
            <w:pPr>
              <w:jc w:val="both"/>
              <w:rPr>
                <w:szCs w:val="28"/>
              </w:rPr>
            </w:pPr>
            <w:r w:rsidRPr="00FE57F1">
              <w:rPr>
                <w:szCs w:val="28"/>
              </w:rPr>
              <w:t>1 октября 2016 – 30 апреля 2017</w:t>
            </w:r>
          </w:p>
        </w:tc>
      </w:tr>
      <w:tr w:rsidR="00960B50" w:rsidRPr="00FE57F1" w:rsidTr="00CB55D3">
        <w:tc>
          <w:tcPr>
            <w:tcW w:w="861" w:type="dxa"/>
            <w:shd w:val="clear" w:color="auto" w:fill="auto"/>
          </w:tcPr>
          <w:p w:rsidR="00960B50" w:rsidRPr="00FE57F1" w:rsidRDefault="00960B50" w:rsidP="00CB55D3">
            <w:pPr>
              <w:jc w:val="both"/>
              <w:rPr>
                <w:szCs w:val="28"/>
              </w:rPr>
            </w:pPr>
            <w:r w:rsidRPr="00FE57F1">
              <w:rPr>
                <w:szCs w:val="28"/>
              </w:rPr>
              <w:t>6.</w:t>
            </w:r>
          </w:p>
        </w:tc>
        <w:tc>
          <w:tcPr>
            <w:tcW w:w="3642" w:type="dxa"/>
            <w:shd w:val="clear" w:color="auto" w:fill="auto"/>
          </w:tcPr>
          <w:p w:rsidR="00960B50" w:rsidRPr="00FE57F1" w:rsidRDefault="00960B50" w:rsidP="00CB55D3">
            <w:pPr>
              <w:jc w:val="both"/>
              <w:rPr>
                <w:szCs w:val="28"/>
              </w:rPr>
            </w:pPr>
            <w:r w:rsidRPr="00FE57F1">
              <w:rPr>
                <w:szCs w:val="28"/>
              </w:rPr>
              <w:t>«</w:t>
            </w:r>
            <w:proofErr w:type="gramStart"/>
            <w:r w:rsidRPr="00FE57F1">
              <w:rPr>
                <w:szCs w:val="28"/>
              </w:rPr>
              <w:t xml:space="preserve">Истоки»  </w:t>
            </w:r>
            <w:proofErr w:type="gramEnd"/>
          </w:p>
        </w:tc>
        <w:tc>
          <w:tcPr>
            <w:tcW w:w="3368" w:type="dxa"/>
            <w:shd w:val="clear" w:color="auto" w:fill="auto"/>
          </w:tcPr>
          <w:p w:rsidR="00960B50" w:rsidRPr="00FE57F1" w:rsidRDefault="00960B50" w:rsidP="00CB55D3">
            <w:pPr>
              <w:jc w:val="both"/>
              <w:rPr>
                <w:szCs w:val="28"/>
              </w:rPr>
            </w:pPr>
            <w:r w:rsidRPr="00FE57F1">
              <w:rPr>
                <w:szCs w:val="28"/>
              </w:rPr>
              <w:t>ДДТ «Городской» им. С.А. Шмакова</w:t>
            </w:r>
          </w:p>
        </w:tc>
        <w:tc>
          <w:tcPr>
            <w:tcW w:w="2551" w:type="dxa"/>
            <w:shd w:val="clear" w:color="auto" w:fill="auto"/>
          </w:tcPr>
          <w:p w:rsidR="00960B50" w:rsidRDefault="00960B50" w:rsidP="00CB55D3">
            <w:pPr>
              <w:jc w:val="both"/>
              <w:rPr>
                <w:szCs w:val="28"/>
              </w:rPr>
            </w:pPr>
            <w:r w:rsidRPr="00FE57F1">
              <w:rPr>
                <w:szCs w:val="28"/>
              </w:rPr>
              <w:t xml:space="preserve">1 октября 2016 </w:t>
            </w:r>
            <w:r>
              <w:rPr>
                <w:szCs w:val="28"/>
              </w:rPr>
              <w:t>–</w:t>
            </w:r>
          </w:p>
          <w:p w:rsidR="00960B50" w:rsidRPr="00FE57F1" w:rsidRDefault="00960B50" w:rsidP="00CB55D3">
            <w:pPr>
              <w:jc w:val="both"/>
              <w:rPr>
                <w:szCs w:val="28"/>
              </w:rPr>
            </w:pPr>
            <w:r w:rsidRPr="00FE57F1">
              <w:rPr>
                <w:szCs w:val="28"/>
              </w:rPr>
              <w:t>28 апреля 2017</w:t>
            </w:r>
          </w:p>
        </w:tc>
      </w:tr>
      <w:tr w:rsidR="00960B50" w:rsidRPr="00FE57F1" w:rsidTr="00CB55D3">
        <w:tc>
          <w:tcPr>
            <w:tcW w:w="861" w:type="dxa"/>
            <w:shd w:val="clear" w:color="auto" w:fill="auto"/>
          </w:tcPr>
          <w:p w:rsidR="00960B50" w:rsidRPr="00FE57F1" w:rsidRDefault="00960B50" w:rsidP="00CB55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642" w:type="dxa"/>
            <w:shd w:val="clear" w:color="auto" w:fill="auto"/>
          </w:tcPr>
          <w:p w:rsidR="00960B50" w:rsidRPr="00FE57F1" w:rsidRDefault="00960B50" w:rsidP="00CB55D3">
            <w:pPr>
              <w:jc w:val="both"/>
              <w:rPr>
                <w:szCs w:val="28"/>
              </w:rPr>
            </w:pPr>
            <w:r w:rsidRPr="00FE57F1">
              <w:rPr>
                <w:szCs w:val="28"/>
              </w:rPr>
              <w:t>«Город на ладошке»</w:t>
            </w:r>
          </w:p>
        </w:tc>
        <w:tc>
          <w:tcPr>
            <w:tcW w:w="3368" w:type="dxa"/>
            <w:shd w:val="clear" w:color="auto" w:fill="auto"/>
          </w:tcPr>
          <w:p w:rsidR="00960B50" w:rsidRPr="00FE57F1" w:rsidRDefault="00960B50" w:rsidP="00CB55D3">
            <w:pPr>
              <w:jc w:val="both"/>
              <w:rPr>
                <w:szCs w:val="28"/>
              </w:rPr>
            </w:pPr>
            <w:r w:rsidRPr="00FE57F1">
              <w:rPr>
                <w:szCs w:val="28"/>
              </w:rPr>
              <w:t>отдел дошкольного обр</w:t>
            </w:r>
            <w:r w:rsidRPr="00FE57F1">
              <w:rPr>
                <w:szCs w:val="28"/>
              </w:rPr>
              <w:t>а</w:t>
            </w:r>
            <w:r w:rsidRPr="00FE57F1">
              <w:rPr>
                <w:szCs w:val="28"/>
              </w:rPr>
              <w:t>зования департамента о</w:t>
            </w:r>
            <w:r w:rsidRPr="00FE57F1">
              <w:rPr>
                <w:szCs w:val="28"/>
              </w:rPr>
              <w:t>б</w:t>
            </w:r>
            <w:r w:rsidRPr="00FE57F1">
              <w:rPr>
                <w:szCs w:val="28"/>
              </w:rPr>
              <w:t>разования администрации города Липецка</w:t>
            </w:r>
          </w:p>
        </w:tc>
        <w:tc>
          <w:tcPr>
            <w:tcW w:w="2551" w:type="dxa"/>
            <w:shd w:val="clear" w:color="auto" w:fill="auto"/>
          </w:tcPr>
          <w:p w:rsidR="00960B50" w:rsidRDefault="00960B50" w:rsidP="00CB55D3">
            <w:pPr>
              <w:jc w:val="both"/>
              <w:rPr>
                <w:szCs w:val="28"/>
              </w:rPr>
            </w:pPr>
            <w:r w:rsidRPr="00FE57F1">
              <w:rPr>
                <w:szCs w:val="28"/>
              </w:rPr>
              <w:t>1 октября 2016-</w:t>
            </w:r>
          </w:p>
          <w:p w:rsidR="00960B50" w:rsidRPr="00FE57F1" w:rsidRDefault="00960B50" w:rsidP="00CB55D3">
            <w:pPr>
              <w:jc w:val="both"/>
              <w:rPr>
                <w:szCs w:val="28"/>
              </w:rPr>
            </w:pPr>
            <w:r w:rsidRPr="00FE57F1">
              <w:rPr>
                <w:szCs w:val="28"/>
              </w:rPr>
              <w:t>28 апреля 2017</w:t>
            </w:r>
          </w:p>
        </w:tc>
      </w:tr>
    </w:tbl>
    <w:p w:rsidR="00960B50" w:rsidRDefault="00960B50" w:rsidP="00960B50">
      <w:pPr>
        <w:jc w:val="both"/>
        <w:rPr>
          <w:szCs w:val="28"/>
        </w:rPr>
      </w:pPr>
      <w:r>
        <w:rPr>
          <w:szCs w:val="28"/>
        </w:rPr>
        <w:t xml:space="preserve">            Для проведения мероприятий в рамках Акции в ОО создаются организацио</w:t>
      </w:r>
      <w:r>
        <w:rPr>
          <w:szCs w:val="28"/>
        </w:rPr>
        <w:t>н</w:t>
      </w:r>
      <w:r>
        <w:rPr>
          <w:szCs w:val="28"/>
        </w:rPr>
        <w:t>ные комитеты, в состав которых войдут педагоги, члены родительской обществе</w:t>
      </w:r>
      <w:r>
        <w:rPr>
          <w:szCs w:val="28"/>
        </w:rPr>
        <w:t>н</w:t>
      </w:r>
      <w:r>
        <w:rPr>
          <w:szCs w:val="28"/>
        </w:rPr>
        <w:t>ности, представители администрации ОО и члены ученического самоуправления. Ими разрабатывается план мероприятий Акции на школьном уровне, который ра</w:t>
      </w:r>
      <w:r>
        <w:rPr>
          <w:szCs w:val="28"/>
        </w:rPr>
        <w:t>з</w:t>
      </w:r>
      <w:r>
        <w:rPr>
          <w:szCs w:val="28"/>
        </w:rPr>
        <w:t>мещ</w:t>
      </w:r>
      <w:r>
        <w:rPr>
          <w:szCs w:val="28"/>
        </w:rPr>
        <w:t>а</w:t>
      </w:r>
      <w:r>
        <w:rPr>
          <w:szCs w:val="28"/>
        </w:rPr>
        <w:t>ется на сайте ОО.</w:t>
      </w:r>
    </w:p>
    <w:p w:rsidR="00960B50" w:rsidRDefault="00960B50" w:rsidP="00960B50">
      <w:pPr>
        <w:jc w:val="both"/>
        <w:rPr>
          <w:szCs w:val="28"/>
        </w:rPr>
      </w:pPr>
      <w:r>
        <w:rPr>
          <w:szCs w:val="28"/>
        </w:rPr>
        <w:t xml:space="preserve">        </w:t>
      </w:r>
    </w:p>
    <w:p w:rsidR="00960B50" w:rsidRDefault="00960B50" w:rsidP="00960B50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520D0D">
        <w:rPr>
          <w:szCs w:val="28"/>
        </w:rPr>
        <w:t>Подведение итогов</w:t>
      </w:r>
    </w:p>
    <w:p w:rsidR="00960B50" w:rsidRPr="009E6241" w:rsidRDefault="00960B50" w:rsidP="00960B50">
      <w:pPr>
        <w:jc w:val="both"/>
        <w:rPr>
          <w:szCs w:val="28"/>
        </w:rPr>
      </w:pPr>
      <w:r>
        <w:rPr>
          <w:szCs w:val="28"/>
        </w:rPr>
        <w:tab/>
        <w:t>В финале Акции состоится итоговый праздник, в котором примут участие п</w:t>
      </w:r>
      <w:r>
        <w:rPr>
          <w:szCs w:val="28"/>
        </w:rPr>
        <w:t>о</w:t>
      </w:r>
      <w:r>
        <w:rPr>
          <w:szCs w:val="28"/>
        </w:rPr>
        <w:t>бедители и призеры, а также наиболее активные участники мероприятий Акции</w:t>
      </w:r>
      <w:r w:rsidRPr="00113FBC">
        <w:rPr>
          <w:szCs w:val="28"/>
        </w:rPr>
        <w:t xml:space="preserve"> </w:t>
      </w:r>
      <w:r>
        <w:rPr>
          <w:szCs w:val="28"/>
        </w:rPr>
        <w:t xml:space="preserve">и состоится </w:t>
      </w:r>
      <w:r>
        <w:rPr>
          <w:color w:val="000000"/>
          <w:spacing w:val="2"/>
          <w:szCs w:val="28"/>
        </w:rPr>
        <w:t>вручение фасадных табличек «Здесь работают и учатся люди, любящие свой город». Педагоги, подготовившие победителей и призёров проектов Акции, награждаются благодарственными письмами департамента образования.</w:t>
      </w:r>
    </w:p>
    <w:p w:rsidR="00960B50" w:rsidRDefault="00960B50" w:rsidP="00960B50">
      <w:pPr>
        <w:ind w:left="5664" w:firstLine="720"/>
        <w:jc w:val="both"/>
        <w:rPr>
          <w:szCs w:val="28"/>
        </w:rPr>
      </w:pPr>
    </w:p>
    <w:p w:rsidR="00960B50" w:rsidRDefault="00960B50" w:rsidP="00960B50">
      <w:pPr>
        <w:ind w:left="5664" w:firstLine="720"/>
        <w:jc w:val="both"/>
        <w:rPr>
          <w:szCs w:val="28"/>
        </w:rPr>
      </w:pPr>
    </w:p>
    <w:p w:rsidR="00960B50" w:rsidRDefault="00960B50" w:rsidP="00960B50">
      <w:pPr>
        <w:ind w:left="5664" w:firstLine="720"/>
        <w:jc w:val="both"/>
        <w:rPr>
          <w:szCs w:val="28"/>
        </w:rPr>
      </w:pPr>
    </w:p>
    <w:p w:rsidR="00960B50" w:rsidRDefault="00960B50" w:rsidP="00960B50">
      <w:pPr>
        <w:ind w:left="5387"/>
        <w:jc w:val="both"/>
        <w:rPr>
          <w:szCs w:val="28"/>
        </w:rPr>
      </w:pPr>
    </w:p>
    <w:p w:rsidR="00960B50" w:rsidRDefault="00960B50" w:rsidP="00960B50">
      <w:pPr>
        <w:ind w:left="5387"/>
        <w:jc w:val="both"/>
        <w:rPr>
          <w:szCs w:val="28"/>
        </w:rPr>
      </w:pPr>
    </w:p>
    <w:p w:rsidR="00960B50" w:rsidRDefault="00960B50" w:rsidP="00960B50">
      <w:pPr>
        <w:ind w:left="5387"/>
        <w:jc w:val="both"/>
        <w:rPr>
          <w:szCs w:val="28"/>
        </w:rPr>
      </w:pPr>
    </w:p>
    <w:p w:rsidR="00960B50" w:rsidRDefault="00960B50" w:rsidP="00960B50">
      <w:pPr>
        <w:ind w:left="5387"/>
        <w:jc w:val="both"/>
        <w:rPr>
          <w:szCs w:val="28"/>
        </w:rPr>
      </w:pPr>
    </w:p>
    <w:p w:rsidR="00960B50" w:rsidRDefault="00960B50" w:rsidP="00960B50">
      <w:pPr>
        <w:ind w:left="5387"/>
        <w:jc w:val="both"/>
        <w:rPr>
          <w:szCs w:val="28"/>
        </w:rPr>
      </w:pPr>
    </w:p>
    <w:p w:rsidR="00960B50" w:rsidRDefault="00960B50" w:rsidP="00960B50">
      <w:pPr>
        <w:ind w:left="5387"/>
        <w:jc w:val="both"/>
        <w:rPr>
          <w:szCs w:val="28"/>
        </w:rPr>
      </w:pPr>
    </w:p>
    <w:p w:rsidR="00960B50" w:rsidRDefault="00960B50" w:rsidP="00960B50">
      <w:pPr>
        <w:ind w:left="5387"/>
        <w:jc w:val="both"/>
        <w:rPr>
          <w:szCs w:val="28"/>
        </w:rPr>
      </w:pPr>
    </w:p>
    <w:p w:rsidR="00960B50" w:rsidRDefault="00960B50" w:rsidP="00960B50">
      <w:pPr>
        <w:jc w:val="both"/>
        <w:rPr>
          <w:szCs w:val="28"/>
        </w:rPr>
      </w:pPr>
    </w:p>
    <w:sectPr w:rsidR="0096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1885"/>
    <w:multiLevelType w:val="hybridMultilevel"/>
    <w:tmpl w:val="E844373E"/>
    <w:lvl w:ilvl="0" w:tplc="E5242D94">
      <w:start w:val="1"/>
      <w:numFmt w:val="decimal"/>
      <w:lvlText w:val="%1."/>
      <w:lvlJc w:val="left"/>
      <w:pPr>
        <w:ind w:left="990" w:hanging="645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1B"/>
    <w:rsid w:val="004778C7"/>
    <w:rsid w:val="005B791B"/>
    <w:rsid w:val="0096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C55F8-259A-4AED-B6BC-8865C34A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0B5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60B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uiPriority w:val="99"/>
    <w:rsid w:val="00960B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0B50"/>
  </w:style>
  <w:style w:type="paragraph" w:styleId="a6">
    <w:name w:val="List Paragraph"/>
    <w:basedOn w:val="a"/>
    <w:uiPriority w:val="34"/>
    <w:qFormat/>
    <w:rsid w:val="00960B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5056</Characters>
  <Application>Microsoft Office Word</Application>
  <DocSecurity>0</DocSecurity>
  <Lines>42</Lines>
  <Paragraphs>11</Paragraphs>
  <ScaleCrop>false</ScaleCrop>
  <Company>Департамент Образования города Липецка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2016-10-04T11:58:00Z</dcterms:created>
  <dcterms:modified xsi:type="dcterms:W3CDTF">2016-10-04T11:59:00Z</dcterms:modified>
</cp:coreProperties>
</file>